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AA" w:rsidRPr="00E144F4" w:rsidRDefault="009F38AA" w:rsidP="00606746">
      <w:pPr>
        <w:rPr>
          <w:rFonts w:ascii="Arial" w:hAnsi="Arial" w:cs="Arial"/>
        </w:rPr>
      </w:pPr>
      <w:r w:rsidRPr="00E144F4">
        <w:rPr>
          <w:rFonts w:ascii="Arial" w:hAnsi="Arial" w:cs="Arial"/>
        </w:rPr>
        <w:tab/>
      </w:r>
      <w:r w:rsidRPr="00E144F4">
        <w:rPr>
          <w:rFonts w:ascii="Arial" w:hAnsi="Arial" w:cs="Arial"/>
        </w:rPr>
        <w:tab/>
      </w:r>
      <w:r w:rsidRPr="00E144F4">
        <w:rPr>
          <w:rFonts w:ascii="Arial" w:hAnsi="Arial" w:cs="Arial"/>
        </w:rPr>
        <w:tab/>
      </w:r>
      <w:r w:rsidRPr="00E144F4">
        <w:rPr>
          <w:rFonts w:ascii="Arial" w:hAnsi="Arial" w:cs="Arial"/>
        </w:rPr>
        <w:tab/>
      </w: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rPr>
      </w:pPr>
    </w:p>
    <w:p w:rsidR="009F38AA" w:rsidRPr="00E144F4" w:rsidRDefault="009F38AA" w:rsidP="00606746">
      <w:pPr>
        <w:ind w:left="2160" w:firstLine="720"/>
        <w:rPr>
          <w:rFonts w:ascii="Arial" w:hAnsi="Arial" w:cs="Arial"/>
          <w:b/>
          <w:bCs/>
          <w:sz w:val="28"/>
          <w:szCs w:val="28"/>
        </w:rPr>
      </w:pPr>
    </w:p>
    <w:p w:rsidR="009F38AA" w:rsidRPr="00E144F4" w:rsidRDefault="009F38AA" w:rsidP="00606746">
      <w:pPr>
        <w:ind w:left="2160" w:firstLine="720"/>
        <w:rPr>
          <w:rFonts w:ascii="Arial" w:hAnsi="Arial" w:cs="Arial"/>
          <w:b/>
          <w:bCs/>
          <w:sz w:val="28"/>
          <w:szCs w:val="28"/>
        </w:rPr>
      </w:pPr>
    </w:p>
    <w:p w:rsidR="00213884" w:rsidRPr="00213884" w:rsidRDefault="00213884" w:rsidP="00213884">
      <w:pPr>
        <w:ind w:firstLine="720"/>
        <w:rPr>
          <w:rFonts w:ascii="Arial" w:hAnsi="Arial" w:cs="Arial"/>
          <w:b/>
          <w:sz w:val="36"/>
          <w:szCs w:val="36"/>
        </w:rPr>
      </w:pPr>
      <w:r w:rsidRPr="00213884">
        <w:rPr>
          <w:rFonts w:ascii="Arial" w:hAnsi="Arial" w:cs="Arial"/>
          <w:b/>
          <w:sz w:val="36"/>
          <w:szCs w:val="36"/>
        </w:rPr>
        <w:t>The National Congenital Heart Disease Audit</w:t>
      </w:r>
    </w:p>
    <w:p w:rsidR="00213884" w:rsidRPr="00213884" w:rsidRDefault="00213884" w:rsidP="00213884">
      <w:pPr>
        <w:rPr>
          <w:rFonts w:ascii="Arial" w:hAnsi="Arial" w:cs="Arial"/>
          <w:b/>
          <w:sz w:val="28"/>
          <w:szCs w:val="28"/>
        </w:rPr>
      </w:pPr>
      <w:r w:rsidRPr="00213884">
        <w:rPr>
          <w:rFonts w:ascii="Arial" w:hAnsi="Arial" w:cs="Arial"/>
          <w:b/>
          <w:sz w:val="28"/>
          <w:szCs w:val="28"/>
        </w:rPr>
        <w:tab/>
      </w:r>
    </w:p>
    <w:p w:rsidR="00213884" w:rsidRPr="00213884" w:rsidRDefault="00213884" w:rsidP="00213884">
      <w:pPr>
        <w:rPr>
          <w:rFonts w:ascii="Arial" w:hAnsi="Arial" w:cs="Arial"/>
          <w:b/>
          <w:sz w:val="28"/>
          <w:szCs w:val="28"/>
        </w:rPr>
      </w:pPr>
      <w:r w:rsidRPr="00213884">
        <w:rPr>
          <w:rFonts w:ascii="Arial" w:hAnsi="Arial" w:cs="Arial"/>
          <w:b/>
          <w:sz w:val="28"/>
          <w:szCs w:val="28"/>
        </w:rPr>
        <w:tab/>
        <w:t xml:space="preserve">Procedures for </w:t>
      </w:r>
    </w:p>
    <w:p w:rsidR="00213884" w:rsidRPr="00213884" w:rsidRDefault="00213884" w:rsidP="00213884">
      <w:pPr>
        <w:rPr>
          <w:rFonts w:ascii="Arial" w:hAnsi="Arial" w:cs="Arial"/>
          <w:b/>
          <w:sz w:val="28"/>
          <w:szCs w:val="28"/>
        </w:rPr>
      </w:pPr>
      <w:r w:rsidRPr="00213884">
        <w:rPr>
          <w:rFonts w:ascii="Arial" w:hAnsi="Arial" w:cs="Arial"/>
          <w:b/>
          <w:sz w:val="28"/>
          <w:szCs w:val="28"/>
        </w:rPr>
        <w:tab/>
        <w:t xml:space="preserve">CONGENITAL HEART DISEASE </w:t>
      </w:r>
    </w:p>
    <w:p w:rsidR="00213884" w:rsidRPr="00213884" w:rsidRDefault="00213884" w:rsidP="00213884">
      <w:pPr>
        <w:rPr>
          <w:rFonts w:ascii="Arial" w:hAnsi="Arial" w:cs="Arial"/>
          <w:b/>
          <w:sz w:val="28"/>
          <w:szCs w:val="28"/>
        </w:rPr>
      </w:pPr>
    </w:p>
    <w:p w:rsidR="00213884" w:rsidRPr="00213884" w:rsidRDefault="00213884" w:rsidP="00213884">
      <w:pPr>
        <w:rPr>
          <w:rFonts w:ascii="Arial" w:hAnsi="Arial" w:cs="Arial"/>
          <w:b/>
          <w:sz w:val="28"/>
          <w:szCs w:val="28"/>
        </w:rPr>
      </w:pPr>
    </w:p>
    <w:p w:rsidR="00213884" w:rsidRPr="00213884" w:rsidRDefault="00213884" w:rsidP="00213884">
      <w:pPr>
        <w:rPr>
          <w:rFonts w:ascii="Arial" w:hAnsi="Arial" w:cs="Arial"/>
          <w:b/>
          <w:sz w:val="28"/>
          <w:szCs w:val="28"/>
        </w:rPr>
      </w:pPr>
    </w:p>
    <w:p w:rsidR="00213884" w:rsidRPr="00213884" w:rsidRDefault="00213884" w:rsidP="00213884">
      <w:pPr>
        <w:rPr>
          <w:rFonts w:ascii="Arial" w:hAnsi="Arial" w:cs="Arial"/>
          <w:b/>
          <w:sz w:val="28"/>
          <w:szCs w:val="28"/>
        </w:rPr>
      </w:pPr>
      <w:r w:rsidRPr="00213884">
        <w:rPr>
          <w:rFonts w:ascii="Arial" w:hAnsi="Arial" w:cs="Arial"/>
          <w:b/>
          <w:sz w:val="28"/>
          <w:szCs w:val="28"/>
        </w:rPr>
        <w:tab/>
        <w:t xml:space="preserve">Data Quality Audit </w:t>
      </w:r>
    </w:p>
    <w:p w:rsidR="00213884" w:rsidRPr="00213884" w:rsidRDefault="00F45BC9" w:rsidP="00213884">
      <w:pPr>
        <w:ind w:firstLine="720"/>
        <w:rPr>
          <w:rFonts w:ascii="Arial" w:hAnsi="Arial" w:cs="Arial"/>
          <w:b/>
          <w:sz w:val="28"/>
          <w:szCs w:val="28"/>
        </w:rPr>
      </w:pPr>
      <w:r>
        <w:rPr>
          <w:rFonts w:ascii="Arial" w:hAnsi="Arial" w:cs="Arial"/>
          <w:b/>
          <w:sz w:val="28"/>
          <w:szCs w:val="28"/>
        </w:rPr>
        <w:t>For the year 2017/18</w:t>
      </w:r>
    </w:p>
    <w:p w:rsidR="00213884" w:rsidRPr="00213884" w:rsidRDefault="00213884" w:rsidP="00213884">
      <w:pPr>
        <w:rPr>
          <w:rFonts w:ascii="Arial" w:hAnsi="Arial" w:cs="Arial"/>
          <w:b/>
          <w:sz w:val="28"/>
          <w:szCs w:val="28"/>
        </w:rPr>
      </w:pPr>
    </w:p>
    <w:p w:rsidR="00213884" w:rsidRPr="00213884" w:rsidRDefault="00213884" w:rsidP="00213884">
      <w:pPr>
        <w:rPr>
          <w:rFonts w:ascii="Arial" w:hAnsi="Arial" w:cs="Arial"/>
          <w:b/>
          <w:sz w:val="28"/>
          <w:szCs w:val="28"/>
        </w:rPr>
      </w:pPr>
    </w:p>
    <w:p w:rsidR="0070543B" w:rsidRDefault="0070543B" w:rsidP="00606746">
      <w:pPr>
        <w:ind w:firstLine="720"/>
        <w:rPr>
          <w:rFonts w:ascii="Arial" w:hAnsi="Arial" w:cs="Arial"/>
          <w:b/>
          <w:bCs/>
          <w:sz w:val="28"/>
          <w:szCs w:val="28"/>
        </w:rPr>
      </w:pPr>
    </w:p>
    <w:p w:rsidR="0070543B" w:rsidRPr="00E144F4" w:rsidRDefault="0070543B" w:rsidP="00606746">
      <w:pPr>
        <w:ind w:firstLine="720"/>
        <w:rPr>
          <w:rFonts w:ascii="Arial" w:hAnsi="Arial" w:cs="Arial"/>
          <w:b/>
          <w:bCs/>
          <w:sz w:val="28"/>
          <w:szCs w:val="28"/>
        </w:rPr>
      </w:pPr>
    </w:p>
    <w:p w:rsidR="009F38AA" w:rsidRPr="00E144F4" w:rsidRDefault="009F38AA" w:rsidP="00606746">
      <w:pPr>
        <w:rPr>
          <w:rFonts w:ascii="Arial" w:hAnsi="Arial" w:cs="Arial"/>
          <w:b/>
          <w:bCs/>
          <w:sz w:val="28"/>
          <w:szCs w:val="28"/>
        </w:rPr>
      </w:pPr>
    </w:p>
    <w:p w:rsidR="00EA7BA3" w:rsidRDefault="009F38AA" w:rsidP="0070543B">
      <w:pPr>
        <w:rPr>
          <w:rFonts w:ascii="Arial" w:hAnsi="Arial" w:cs="Arial"/>
          <w:b/>
          <w:bCs/>
          <w:sz w:val="28"/>
          <w:szCs w:val="28"/>
        </w:rPr>
      </w:pPr>
      <w:r w:rsidRPr="00E144F4">
        <w:rPr>
          <w:rFonts w:ascii="Arial" w:hAnsi="Arial" w:cs="Arial"/>
          <w:b/>
          <w:bCs/>
          <w:sz w:val="28"/>
          <w:szCs w:val="28"/>
        </w:rPr>
        <w:tab/>
      </w:r>
    </w:p>
    <w:p w:rsidR="00EA7BA3" w:rsidRDefault="00DA19DB" w:rsidP="00606746">
      <w:pPr>
        <w:rPr>
          <w:rFonts w:ascii="Arial" w:hAnsi="Arial" w:cs="Arial"/>
          <w:b/>
          <w:bCs/>
          <w:sz w:val="28"/>
          <w:szCs w:val="28"/>
        </w:rPr>
      </w:pPr>
      <w:r>
        <w:rPr>
          <w:rFonts w:ascii="Arial" w:hAnsi="Arial" w:cs="Arial"/>
          <w:b/>
          <w:bCs/>
          <w:sz w:val="28"/>
          <w:szCs w:val="28"/>
        </w:rPr>
        <w:t xml:space="preserve"> </w:t>
      </w:r>
      <w:r w:rsidR="00EA7BA3">
        <w:rPr>
          <w:rFonts w:ascii="Arial" w:hAnsi="Arial" w:cs="Arial"/>
          <w:b/>
          <w:bCs/>
          <w:sz w:val="28"/>
          <w:szCs w:val="28"/>
        </w:rPr>
        <w:t xml:space="preserve">  </w:t>
      </w:r>
      <w:r w:rsidR="00EA7BA3">
        <w:rPr>
          <w:rFonts w:ascii="Arial" w:hAnsi="Arial" w:cs="Arial"/>
          <w:b/>
          <w:bCs/>
          <w:sz w:val="28"/>
          <w:szCs w:val="28"/>
        </w:rPr>
        <w:tab/>
        <w:t xml:space="preserve"> </w:t>
      </w:r>
    </w:p>
    <w:p w:rsidR="00EA7BA3" w:rsidRPr="00E144F4" w:rsidRDefault="00EA7BA3" w:rsidP="00606746">
      <w:pPr>
        <w:rPr>
          <w:rFonts w:ascii="Arial" w:hAnsi="Arial" w:cs="Arial"/>
          <w:b/>
          <w:bCs/>
          <w:sz w:val="28"/>
          <w:szCs w:val="28"/>
        </w:rPr>
      </w:pPr>
    </w:p>
    <w:p w:rsidR="009F38AA" w:rsidRPr="00E144F4" w:rsidRDefault="009F38AA" w:rsidP="00606746">
      <w:pPr>
        <w:rPr>
          <w:rFonts w:ascii="Arial" w:hAnsi="Arial" w:cs="Arial"/>
          <w:b/>
          <w:bCs/>
          <w:sz w:val="28"/>
          <w:szCs w:val="28"/>
        </w:rPr>
      </w:pPr>
    </w:p>
    <w:p w:rsidR="009F38AA" w:rsidRPr="00E144F4" w:rsidRDefault="009F38AA" w:rsidP="00213884">
      <w:pPr>
        <w:rPr>
          <w:rFonts w:ascii="Arial" w:hAnsi="Arial" w:cs="Arial"/>
          <w:b/>
          <w:bCs/>
          <w:sz w:val="28"/>
          <w:szCs w:val="28"/>
        </w:rPr>
      </w:pPr>
      <w:r w:rsidRPr="00E144F4">
        <w:rPr>
          <w:rFonts w:ascii="Arial" w:hAnsi="Arial" w:cs="Arial"/>
          <w:b/>
          <w:bCs/>
          <w:sz w:val="28"/>
          <w:szCs w:val="28"/>
        </w:rPr>
        <w:tab/>
        <w:t xml:space="preserve">Royal Liverpool Children’s Hospital NHS                                    </w:t>
      </w:r>
    </w:p>
    <w:p w:rsidR="009F38AA" w:rsidRPr="00E144F4" w:rsidRDefault="009F38AA" w:rsidP="00606746">
      <w:pPr>
        <w:rPr>
          <w:rFonts w:ascii="Arial" w:hAnsi="Arial" w:cs="Arial"/>
          <w:b/>
          <w:bCs/>
          <w:sz w:val="28"/>
          <w:szCs w:val="28"/>
        </w:rPr>
      </w:pPr>
      <w:r w:rsidRPr="00E144F4">
        <w:rPr>
          <w:rFonts w:ascii="Arial" w:hAnsi="Arial" w:cs="Arial"/>
          <w:b/>
          <w:bCs/>
          <w:sz w:val="28"/>
          <w:szCs w:val="28"/>
        </w:rPr>
        <w:tab/>
        <w:t>Foundation Trust</w:t>
      </w:r>
    </w:p>
    <w:p w:rsidR="009F38AA" w:rsidRPr="00E144F4" w:rsidRDefault="009F38AA" w:rsidP="00606746">
      <w:pPr>
        <w:rPr>
          <w:rFonts w:ascii="Arial" w:hAnsi="Arial" w:cs="Arial"/>
          <w:b/>
          <w:bCs/>
          <w:sz w:val="28"/>
          <w:szCs w:val="28"/>
        </w:rPr>
      </w:pPr>
    </w:p>
    <w:p w:rsidR="009F38AA" w:rsidRPr="00E144F4" w:rsidRDefault="00144086" w:rsidP="00606746">
      <w:pPr>
        <w:rPr>
          <w:rFonts w:ascii="Arial" w:hAnsi="Arial" w:cs="Arial"/>
          <w:b/>
          <w:bCs/>
          <w:sz w:val="28"/>
          <w:szCs w:val="28"/>
        </w:rPr>
      </w:pPr>
      <w:r w:rsidRPr="00E144F4">
        <w:rPr>
          <w:rFonts w:ascii="Arial" w:hAnsi="Arial" w:cs="Arial"/>
          <w:b/>
          <w:bCs/>
          <w:sz w:val="28"/>
          <w:szCs w:val="28"/>
        </w:rPr>
        <w:tab/>
      </w:r>
      <w:r w:rsidR="00A82D3D">
        <w:rPr>
          <w:rFonts w:ascii="Arial" w:hAnsi="Arial" w:cs="Arial"/>
          <w:b/>
          <w:bCs/>
          <w:sz w:val="28"/>
          <w:szCs w:val="28"/>
        </w:rPr>
        <w:t>15 October</w:t>
      </w:r>
      <w:r w:rsidR="00D27104">
        <w:rPr>
          <w:rFonts w:ascii="Arial" w:hAnsi="Arial" w:cs="Arial"/>
          <w:b/>
          <w:bCs/>
          <w:sz w:val="28"/>
          <w:szCs w:val="28"/>
        </w:rPr>
        <w:t xml:space="preserve"> </w:t>
      </w:r>
      <w:r w:rsidR="00F45BC9">
        <w:rPr>
          <w:rFonts w:ascii="Arial" w:hAnsi="Arial" w:cs="Arial"/>
          <w:b/>
          <w:bCs/>
          <w:sz w:val="28"/>
          <w:szCs w:val="28"/>
        </w:rPr>
        <w:t>2018</w:t>
      </w:r>
    </w:p>
    <w:p w:rsidR="009F38AA" w:rsidRPr="00E144F4" w:rsidRDefault="009F38AA" w:rsidP="00606746">
      <w:pPr>
        <w:rPr>
          <w:rFonts w:ascii="Arial" w:hAnsi="Arial" w:cs="Arial"/>
          <w:b/>
          <w:bCs/>
          <w:sz w:val="28"/>
          <w:szCs w:val="28"/>
        </w:rPr>
      </w:pPr>
    </w:p>
    <w:p w:rsidR="009F38AA" w:rsidRPr="00E144F4" w:rsidRDefault="009F38AA" w:rsidP="00606746">
      <w:pPr>
        <w:rPr>
          <w:rFonts w:ascii="Arial" w:hAnsi="Arial" w:cs="Arial"/>
          <w:b/>
          <w:bCs/>
          <w:sz w:val="28"/>
          <w:szCs w:val="28"/>
        </w:rPr>
      </w:pPr>
    </w:p>
    <w:p w:rsidR="009F38AA" w:rsidRPr="00E144F4" w:rsidRDefault="009F38AA" w:rsidP="00606746">
      <w:pPr>
        <w:rPr>
          <w:rFonts w:ascii="Arial" w:hAnsi="Arial" w:cs="Arial"/>
          <w:i/>
          <w:iCs/>
        </w:rPr>
      </w:pPr>
      <w:r w:rsidRPr="00E144F4">
        <w:rPr>
          <w:rFonts w:ascii="Arial" w:hAnsi="Arial" w:cs="Arial"/>
          <w:b/>
          <w:bCs/>
          <w:sz w:val="28"/>
          <w:szCs w:val="28"/>
        </w:rPr>
        <w:tab/>
      </w:r>
      <w:r w:rsidRPr="00E144F4">
        <w:rPr>
          <w:rFonts w:ascii="Arial" w:hAnsi="Arial" w:cs="Arial"/>
          <w:i/>
          <w:iCs/>
        </w:rPr>
        <w:t xml:space="preserve">performed by Lin Denne, </w:t>
      </w:r>
      <w:r w:rsidR="00D27104">
        <w:rPr>
          <w:rFonts w:ascii="Arial" w:hAnsi="Arial" w:cs="Arial"/>
          <w:i/>
          <w:iCs/>
        </w:rPr>
        <w:t xml:space="preserve">and </w:t>
      </w:r>
      <w:r w:rsidR="001E7FF5">
        <w:rPr>
          <w:rFonts w:ascii="Arial" w:hAnsi="Arial" w:cs="Arial"/>
          <w:i/>
          <w:iCs/>
        </w:rPr>
        <w:t xml:space="preserve"> </w:t>
      </w:r>
      <w:r w:rsidR="00A82D3D">
        <w:rPr>
          <w:rFonts w:ascii="Arial" w:hAnsi="Arial" w:cs="Arial"/>
          <w:i/>
          <w:iCs/>
        </w:rPr>
        <w:t>Dr D Cullington</w:t>
      </w:r>
    </w:p>
    <w:p w:rsidR="003D42CE" w:rsidRDefault="003D42CE" w:rsidP="00606746">
      <w:pPr>
        <w:spacing w:line="360" w:lineRule="auto"/>
        <w:rPr>
          <w:rFonts w:ascii="Arial" w:hAnsi="Arial" w:cs="Arial"/>
          <w:i/>
          <w:iCs/>
        </w:rPr>
      </w:pPr>
    </w:p>
    <w:p w:rsidR="009F38AA" w:rsidRPr="00A67439" w:rsidRDefault="009F38AA" w:rsidP="00606746">
      <w:pPr>
        <w:spacing w:line="360" w:lineRule="auto"/>
        <w:rPr>
          <w:rFonts w:ascii="Arial" w:hAnsi="Arial" w:cs="Arial"/>
          <w:b/>
          <w:bCs/>
          <w:sz w:val="20"/>
          <w:szCs w:val="20"/>
        </w:rPr>
      </w:pPr>
      <w:r w:rsidRPr="00A67439">
        <w:rPr>
          <w:rFonts w:ascii="Arial" w:hAnsi="Arial" w:cs="Arial"/>
          <w:b/>
          <w:bCs/>
          <w:sz w:val="20"/>
          <w:szCs w:val="20"/>
        </w:rPr>
        <w:lastRenderedPageBreak/>
        <w:t>Summary and Overview</w:t>
      </w:r>
    </w:p>
    <w:p w:rsidR="009F38AA" w:rsidRPr="00A67439" w:rsidRDefault="009F38AA" w:rsidP="00606746">
      <w:pPr>
        <w:spacing w:line="360" w:lineRule="auto"/>
        <w:jc w:val="both"/>
        <w:rPr>
          <w:rFonts w:ascii="Arial" w:hAnsi="Arial" w:cs="Arial"/>
          <w:sz w:val="20"/>
          <w:szCs w:val="20"/>
        </w:rPr>
      </w:pPr>
      <w:r w:rsidRPr="00A67439">
        <w:rPr>
          <w:rFonts w:ascii="Arial" w:hAnsi="Arial" w:cs="Arial"/>
          <w:sz w:val="20"/>
          <w:szCs w:val="20"/>
        </w:rPr>
        <w:t>Prior to this Validation Visit, the data return from the Royal Liverpool Children’s Hospital Alder Hey</w:t>
      </w:r>
      <w:r w:rsidR="00F52E20" w:rsidRPr="00A67439">
        <w:rPr>
          <w:rFonts w:ascii="Arial" w:hAnsi="Arial" w:cs="Arial"/>
          <w:sz w:val="20"/>
          <w:szCs w:val="20"/>
        </w:rPr>
        <w:t xml:space="preserve">  (ACH NHS Found</w:t>
      </w:r>
      <w:r w:rsidR="003D036A" w:rsidRPr="00A67439">
        <w:rPr>
          <w:rFonts w:ascii="Arial" w:hAnsi="Arial" w:cs="Arial"/>
          <w:sz w:val="20"/>
          <w:szCs w:val="20"/>
        </w:rPr>
        <w:t xml:space="preserve">ation Trust)  indicated that </w:t>
      </w:r>
      <w:r w:rsidR="009E4786" w:rsidRPr="00A67439">
        <w:rPr>
          <w:rFonts w:ascii="Arial" w:hAnsi="Arial" w:cs="Arial"/>
          <w:sz w:val="20"/>
          <w:szCs w:val="20"/>
        </w:rPr>
        <w:t>815</w:t>
      </w:r>
      <w:r w:rsidRPr="00A67439">
        <w:rPr>
          <w:rFonts w:ascii="Arial" w:hAnsi="Arial" w:cs="Arial"/>
          <w:sz w:val="20"/>
          <w:szCs w:val="20"/>
        </w:rPr>
        <w:t xml:space="preserve">  therapeutic cardiac procedures had</w:t>
      </w:r>
      <w:r w:rsidR="00F45BC9" w:rsidRPr="00A67439">
        <w:rPr>
          <w:rFonts w:ascii="Arial" w:hAnsi="Arial" w:cs="Arial"/>
          <w:sz w:val="20"/>
          <w:szCs w:val="20"/>
        </w:rPr>
        <w:t xml:space="preserve"> been undertaken during the 2017/2018</w:t>
      </w:r>
      <w:r w:rsidRPr="00A67439">
        <w:rPr>
          <w:rFonts w:ascii="Arial" w:hAnsi="Arial" w:cs="Arial"/>
          <w:sz w:val="20"/>
          <w:szCs w:val="20"/>
        </w:rPr>
        <w:t xml:space="preserve"> data collection year </w:t>
      </w:r>
      <w:r w:rsidR="009E4786" w:rsidRPr="00A67439">
        <w:rPr>
          <w:rFonts w:ascii="Arial" w:hAnsi="Arial" w:cs="Arial"/>
          <w:sz w:val="20"/>
          <w:szCs w:val="20"/>
        </w:rPr>
        <w:t>(surgery 398, catheters 203</w:t>
      </w:r>
      <w:r w:rsidR="00B64A62" w:rsidRPr="00A67439">
        <w:rPr>
          <w:rFonts w:ascii="Arial" w:hAnsi="Arial" w:cs="Arial"/>
          <w:sz w:val="20"/>
          <w:szCs w:val="20"/>
        </w:rPr>
        <w:t xml:space="preserve">, others </w:t>
      </w:r>
      <w:r w:rsidR="009E4786" w:rsidRPr="00A67439">
        <w:rPr>
          <w:rFonts w:ascii="Arial" w:hAnsi="Arial" w:cs="Arial"/>
          <w:sz w:val="20"/>
          <w:szCs w:val="20"/>
        </w:rPr>
        <w:t>214, Deaths 13</w:t>
      </w:r>
      <w:r w:rsidR="00B64A62" w:rsidRPr="00A67439">
        <w:rPr>
          <w:rFonts w:ascii="Arial" w:hAnsi="Arial" w:cs="Arial"/>
          <w:sz w:val="20"/>
          <w:szCs w:val="20"/>
        </w:rPr>
        <w:t xml:space="preserve">) </w:t>
      </w:r>
      <w:r w:rsidRPr="00A67439">
        <w:rPr>
          <w:rFonts w:ascii="Arial" w:hAnsi="Arial" w:cs="Arial"/>
          <w:sz w:val="20"/>
          <w:szCs w:val="20"/>
        </w:rPr>
        <w:t>in patients with congenital heart disease.</w:t>
      </w:r>
      <w:r w:rsidR="003607D3" w:rsidRPr="00A67439">
        <w:rPr>
          <w:rFonts w:ascii="Arial" w:hAnsi="Arial" w:cs="Arial"/>
          <w:sz w:val="20"/>
          <w:szCs w:val="20"/>
        </w:rPr>
        <w:t xml:space="preserve">  </w:t>
      </w:r>
      <w:r w:rsidR="008559A3" w:rsidRPr="00A67439">
        <w:rPr>
          <w:rFonts w:ascii="Arial" w:hAnsi="Arial" w:cs="Arial"/>
          <w:sz w:val="20"/>
          <w:szCs w:val="20"/>
        </w:rPr>
        <w:t xml:space="preserve">  This validation visit has been fully funded by the Alder Hey Children’s NHS Foundation NHS Trust.</w:t>
      </w:r>
      <w:r w:rsidR="00EA0DAE">
        <w:rPr>
          <w:rFonts w:ascii="Arial" w:hAnsi="Arial" w:cs="Arial"/>
          <w:sz w:val="20"/>
          <w:szCs w:val="20"/>
        </w:rPr>
        <w:t xml:space="preserve">  The </w:t>
      </w:r>
      <w:r w:rsidR="00250469">
        <w:rPr>
          <w:rFonts w:ascii="Arial" w:hAnsi="Arial" w:cs="Arial"/>
          <w:sz w:val="20"/>
          <w:szCs w:val="20"/>
        </w:rPr>
        <w:t xml:space="preserve">Validation was undertaken by an external </w:t>
      </w:r>
      <w:r w:rsidR="00EA0DAE">
        <w:rPr>
          <w:rFonts w:ascii="Arial" w:hAnsi="Arial" w:cs="Arial"/>
          <w:sz w:val="20"/>
          <w:szCs w:val="20"/>
        </w:rPr>
        <w:t xml:space="preserve"> consultant congenital cardiologist on site </w:t>
      </w:r>
      <w:r w:rsidR="00250469">
        <w:rPr>
          <w:rFonts w:ascii="Arial" w:hAnsi="Arial" w:cs="Arial"/>
          <w:sz w:val="20"/>
          <w:szCs w:val="20"/>
        </w:rPr>
        <w:t xml:space="preserve">at Alder Hey </w:t>
      </w:r>
      <w:r w:rsidR="00EA0DAE">
        <w:rPr>
          <w:rFonts w:ascii="Arial" w:hAnsi="Arial" w:cs="Arial"/>
          <w:sz w:val="20"/>
          <w:szCs w:val="20"/>
        </w:rPr>
        <w:t>and the NCHDA Clinical Auditor who was present via a Skype connection for the whole day.</w:t>
      </w:r>
    </w:p>
    <w:p w:rsidR="00E0732F" w:rsidRPr="00A67439" w:rsidRDefault="00E0732F" w:rsidP="00886F18">
      <w:pPr>
        <w:spacing w:line="360" w:lineRule="auto"/>
        <w:jc w:val="both"/>
        <w:rPr>
          <w:rFonts w:ascii="Arial" w:hAnsi="Arial" w:cs="Arial"/>
          <w:sz w:val="20"/>
          <w:szCs w:val="20"/>
        </w:rPr>
      </w:pPr>
    </w:p>
    <w:p w:rsidR="009F38AA" w:rsidRPr="00A67439" w:rsidRDefault="009F38AA" w:rsidP="00886F18">
      <w:pPr>
        <w:spacing w:line="360" w:lineRule="auto"/>
        <w:jc w:val="both"/>
        <w:rPr>
          <w:rFonts w:ascii="Arial" w:hAnsi="Arial" w:cs="Arial"/>
          <w:sz w:val="20"/>
          <w:szCs w:val="20"/>
        </w:rPr>
      </w:pPr>
      <w:r w:rsidRPr="00A67439">
        <w:rPr>
          <w:rFonts w:ascii="Arial" w:hAnsi="Arial" w:cs="Arial"/>
          <w:sz w:val="20"/>
          <w:szCs w:val="20"/>
        </w:rPr>
        <w:t xml:space="preserve">The </w:t>
      </w:r>
      <w:r w:rsidR="008A132A" w:rsidRPr="00A67439">
        <w:rPr>
          <w:rFonts w:ascii="Arial" w:hAnsi="Arial" w:cs="Arial"/>
          <w:sz w:val="20"/>
          <w:szCs w:val="20"/>
        </w:rPr>
        <w:t>NCHDA</w:t>
      </w:r>
      <w:r w:rsidRPr="00A67439">
        <w:rPr>
          <w:rFonts w:ascii="Arial" w:hAnsi="Arial" w:cs="Arial"/>
          <w:sz w:val="20"/>
          <w:szCs w:val="20"/>
        </w:rPr>
        <w:t xml:space="preserve"> </w:t>
      </w:r>
      <w:r w:rsidR="007F56C7" w:rsidRPr="00A67439">
        <w:rPr>
          <w:rFonts w:ascii="Arial" w:hAnsi="Arial" w:cs="Arial"/>
          <w:sz w:val="20"/>
          <w:szCs w:val="20"/>
        </w:rPr>
        <w:t xml:space="preserve">Validation </w:t>
      </w:r>
      <w:r w:rsidRPr="00A67439">
        <w:rPr>
          <w:rFonts w:ascii="Arial" w:hAnsi="Arial" w:cs="Arial"/>
          <w:sz w:val="20"/>
          <w:szCs w:val="20"/>
        </w:rPr>
        <w:t xml:space="preserve">Team are grateful to the </w:t>
      </w:r>
      <w:r w:rsidR="008C1532" w:rsidRPr="00A67439">
        <w:rPr>
          <w:rFonts w:ascii="Arial" w:hAnsi="Arial" w:cs="Arial"/>
          <w:sz w:val="20"/>
          <w:szCs w:val="20"/>
        </w:rPr>
        <w:t xml:space="preserve">Service </w:t>
      </w:r>
      <w:r w:rsidRPr="00A67439">
        <w:rPr>
          <w:rFonts w:ascii="Arial" w:hAnsi="Arial" w:cs="Arial"/>
          <w:sz w:val="20"/>
          <w:szCs w:val="20"/>
        </w:rPr>
        <w:t>Manager</w:t>
      </w:r>
      <w:r w:rsidR="00CB5B0B" w:rsidRPr="00A67439">
        <w:rPr>
          <w:rFonts w:ascii="Arial" w:hAnsi="Arial" w:cs="Arial"/>
          <w:sz w:val="20"/>
          <w:szCs w:val="20"/>
        </w:rPr>
        <w:t xml:space="preserve"> for Cardiothoracic Services</w:t>
      </w:r>
      <w:r w:rsidRPr="00A67439">
        <w:rPr>
          <w:rFonts w:ascii="Arial" w:hAnsi="Arial" w:cs="Arial"/>
          <w:sz w:val="20"/>
          <w:szCs w:val="20"/>
        </w:rPr>
        <w:t xml:space="preserve"> at ACH who made time to come </w:t>
      </w:r>
      <w:r w:rsidR="0073394D" w:rsidRPr="00A67439">
        <w:rPr>
          <w:rFonts w:ascii="Arial" w:hAnsi="Arial" w:cs="Arial"/>
          <w:sz w:val="20"/>
          <w:szCs w:val="20"/>
        </w:rPr>
        <w:t xml:space="preserve">and </w:t>
      </w:r>
      <w:r w:rsidRPr="00A67439">
        <w:rPr>
          <w:rFonts w:ascii="Arial" w:hAnsi="Arial" w:cs="Arial"/>
          <w:sz w:val="20"/>
          <w:szCs w:val="20"/>
        </w:rPr>
        <w:t>meet them</w:t>
      </w:r>
      <w:r w:rsidR="00984E40">
        <w:rPr>
          <w:rFonts w:ascii="Arial" w:hAnsi="Arial" w:cs="Arial"/>
          <w:sz w:val="20"/>
          <w:szCs w:val="20"/>
        </w:rPr>
        <w:t xml:space="preserve"> and support the validation process</w:t>
      </w:r>
      <w:r w:rsidR="00CB5B0B" w:rsidRPr="00A67439">
        <w:rPr>
          <w:rFonts w:ascii="Arial" w:hAnsi="Arial" w:cs="Arial"/>
          <w:sz w:val="20"/>
          <w:szCs w:val="20"/>
        </w:rPr>
        <w:t>.</w:t>
      </w:r>
    </w:p>
    <w:p w:rsidR="009F38AA" w:rsidRPr="00A67439" w:rsidRDefault="009F38AA" w:rsidP="00606746">
      <w:pPr>
        <w:spacing w:line="360" w:lineRule="auto"/>
        <w:jc w:val="both"/>
        <w:rPr>
          <w:rFonts w:ascii="Arial" w:hAnsi="Arial" w:cs="Arial"/>
          <w:sz w:val="20"/>
          <w:szCs w:val="20"/>
        </w:rPr>
      </w:pPr>
    </w:p>
    <w:p w:rsidR="001243D1" w:rsidRPr="00A67439" w:rsidRDefault="009F38AA" w:rsidP="003F2E4A">
      <w:pPr>
        <w:spacing w:line="360" w:lineRule="auto"/>
        <w:jc w:val="both"/>
        <w:rPr>
          <w:rFonts w:ascii="Arial" w:hAnsi="Arial" w:cs="Arial"/>
          <w:b/>
          <w:bCs/>
          <w:sz w:val="20"/>
          <w:szCs w:val="20"/>
        </w:rPr>
      </w:pPr>
      <w:r w:rsidRPr="00A67439">
        <w:rPr>
          <w:rFonts w:ascii="Arial" w:hAnsi="Arial" w:cs="Arial"/>
          <w:b/>
          <w:bCs/>
          <w:sz w:val="20"/>
          <w:szCs w:val="20"/>
        </w:rPr>
        <w:t xml:space="preserve">Update on actions </w:t>
      </w:r>
      <w:r w:rsidR="00676FBF" w:rsidRPr="00A67439">
        <w:rPr>
          <w:rFonts w:ascii="Arial" w:hAnsi="Arial" w:cs="Arial"/>
          <w:b/>
          <w:bCs/>
          <w:sz w:val="20"/>
          <w:szCs w:val="20"/>
        </w:rPr>
        <w:t xml:space="preserve">reported by ACH to have been </w:t>
      </w:r>
      <w:r w:rsidRPr="00A67439">
        <w:rPr>
          <w:rFonts w:ascii="Arial" w:hAnsi="Arial" w:cs="Arial"/>
          <w:b/>
          <w:bCs/>
          <w:sz w:val="20"/>
          <w:szCs w:val="20"/>
        </w:rPr>
        <w:t xml:space="preserve">undertaken since last visit </w:t>
      </w:r>
      <w:r w:rsidR="00D27104" w:rsidRPr="00A67439">
        <w:rPr>
          <w:rFonts w:ascii="Arial" w:hAnsi="Arial" w:cs="Arial"/>
          <w:b/>
          <w:bCs/>
          <w:sz w:val="20"/>
          <w:szCs w:val="20"/>
        </w:rPr>
        <w:t>in J</w:t>
      </w:r>
      <w:r w:rsidR="004E0DC7" w:rsidRPr="00A67439">
        <w:rPr>
          <w:rFonts w:ascii="Arial" w:hAnsi="Arial" w:cs="Arial"/>
          <w:b/>
          <w:bCs/>
          <w:sz w:val="20"/>
          <w:szCs w:val="20"/>
        </w:rPr>
        <w:t>une 2017</w:t>
      </w:r>
      <w:r w:rsidR="00676FBF" w:rsidRPr="00A67439">
        <w:rPr>
          <w:rFonts w:ascii="Arial" w:hAnsi="Arial" w:cs="Arial"/>
          <w:b/>
          <w:bCs/>
          <w:sz w:val="20"/>
          <w:szCs w:val="20"/>
        </w:rPr>
        <w:t>:</w:t>
      </w:r>
    </w:p>
    <w:p w:rsidR="007D7915" w:rsidRPr="00A67439" w:rsidRDefault="007D7915" w:rsidP="007D7915">
      <w:pPr>
        <w:rPr>
          <w:rFonts w:ascii="Arial" w:hAnsi="Arial"/>
          <w:sz w:val="20"/>
          <w:szCs w:val="20"/>
          <w:lang w:eastAsia="en-US"/>
        </w:rPr>
      </w:pPr>
    </w:p>
    <w:p w:rsidR="00A67439" w:rsidRPr="00460CA4" w:rsidRDefault="00A67439" w:rsidP="00460CA4">
      <w:pPr>
        <w:pStyle w:val="ListParagraph"/>
        <w:numPr>
          <w:ilvl w:val="0"/>
          <w:numId w:val="26"/>
        </w:numPr>
        <w:spacing w:line="360" w:lineRule="auto"/>
        <w:rPr>
          <w:rFonts w:ascii="Arial" w:hAnsi="Arial" w:cs="Arial"/>
          <w:sz w:val="20"/>
        </w:rPr>
      </w:pPr>
      <w:r w:rsidRPr="00460CA4">
        <w:rPr>
          <w:rFonts w:ascii="Arial" w:hAnsi="Arial" w:cs="Arial"/>
          <w:sz w:val="20"/>
        </w:rPr>
        <w:t>The Standard  Operating Protocol for NCHDA data collection  is reviewed regularly and most recently updated to include the definitions outlined in the recently published NCHDA dataset manual.</w:t>
      </w:r>
    </w:p>
    <w:p w:rsidR="00A67439" w:rsidRPr="00A67439" w:rsidRDefault="00A67439" w:rsidP="00A67439">
      <w:pPr>
        <w:spacing w:line="360" w:lineRule="auto"/>
        <w:rPr>
          <w:rFonts w:ascii="Arial" w:hAnsi="Arial" w:cs="Arial"/>
          <w:sz w:val="20"/>
        </w:rPr>
      </w:pPr>
    </w:p>
    <w:p w:rsidR="00460CA4" w:rsidRPr="00460CA4" w:rsidRDefault="00A67439" w:rsidP="00460CA4">
      <w:pPr>
        <w:pStyle w:val="ListParagraph"/>
        <w:numPr>
          <w:ilvl w:val="0"/>
          <w:numId w:val="26"/>
        </w:numPr>
        <w:spacing w:line="360" w:lineRule="auto"/>
        <w:rPr>
          <w:rFonts w:ascii="Arial" w:hAnsi="Arial" w:cs="Arial"/>
          <w:sz w:val="20"/>
        </w:rPr>
      </w:pPr>
      <w:r w:rsidRPr="00460CA4">
        <w:rPr>
          <w:rFonts w:ascii="Arial" w:hAnsi="Arial" w:cs="Arial"/>
          <w:sz w:val="20"/>
        </w:rPr>
        <w:t xml:space="preserve">Information System developments – the Trust Business Intelligence Team have worked with Cardiac Audit to develop Cardicare when NCHDA released the specifications for the web facing  v6.0 dataset.  </w:t>
      </w:r>
    </w:p>
    <w:p w:rsidR="00460CA4" w:rsidRDefault="00460CA4" w:rsidP="00A67439">
      <w:pPr>
        <w:spacing w:line="360" w:lineRule="auto"/>
        <w:rPr>
          <w:rFonts w:ascii="Arial" w:hAnsi="Arial" w:cs="Arial"/>
          <w:sz w:val="20"/>
        </w:rPr>
      </w:pPr>
    </w:p>
    <w:p w:rsidR="00A67439" w:rsidRPr="00460CA4" w:rsidRDefault="00A67439" w:rsidP="00460CA4">
      <w:pPr>
        <w:pStyle w:val="ListParagraph"/>
        <w:numPr>
          <w:ilvl w:val="0"/>
          <w:numId w:val="26"/>
        </w:numPr>
        <w:spacing w:line="360" w:lineRule="auto"/>
        <w:rPr>
          <w:rFonts w:ascii="Arial" w:hAnsi="Arial" w:cs="Arial"/>
          <w:sz w:val="20"/>
        </w:rPr>
      </w:pPr>
      <w:r w:rsidRPr="00460CA4">
        <w:rPr>
          <w:rFonts w:ascii="Arial" w:hAnsi="Arial" w:cs="Arial"/>
          <w:sz w:val="20"/>
        </w:rPr>
        <w:t>ACH report that development of  a tool for demographics data to be linked to the Trust Patient Administration System is on going.   This will improve the data quality and release auditor time to validate the clinical data.</w:t>
      </w:r>
    </w:p>
    <w:p w:rsidR="00A67439" w:rsidRPr="00A67439" w:rsidRDefault="00A67439" w:rsidP="00A67439">
      <w:pPr>
        <w:spacing w:line="360" w:lineRule="auto"/>
        <w:rPr>
          <w:rFonts w:ascii="Arial" w:hAnsi="Arial" w:cs="Arial"/>
        </w:rPr>
      </w:pPr>
    </w:p>
    <w:p w:rsidR="00A67439" w:rsidRPr="00460CA4" w:rsidRDefault="00A67439" w:rsidP="00460CA4">
      <w:pPr>
        <w:pStyle w:val="ListParagraph"/>
        <w:numPr>
          <w:ilvl w:val="0"/>
          <w:numId w:val="26"/>
        </w:numPr>
        <w:spacing w:line="360" w:lineRule="auto"/>
        <w:rPr>
          <w:rFonts w:ascii="Arial" w:hAnsi="Arial" w:cs="Arial"/>
          <w:sz w:val="20"/>
        </w:rPr>
      </w:pPr>
      <w:r w:rsidRPr="00460CA4">
        <w:rPr>
          <w:rFonts w:ascii="Arial" w:hAnsi="Arial" w:cs="Arial"/>
          <w:sz w:val="20"/>
        </w:rPr>
        <w:t>Following the departure of the Cardiac Data Manager, The experienced Cardiac Information Analyst-1</w:t>
      </w:r>
      <w:r w:rsidR="00BD3835">
        <w:rPr>
          <w:rFonts w:ascii="Arial" w:hAnsi="Arial" w:cs="Arial"/>
          <w:sz w:val="20"/>
        </w:rPr>
        <w:t xml:space="preserve">.0 </w:t>
      </w:r>
      <w:r w:rsidRPr="00460CA4">
        <w:rPr>
          <w:rFonts w:ascii="Arial" w:hAnsi="Arial" w:cs="Arial"/>
          <w:sz w:val="20"/>
        </w:rPr>
        <w:t>WTE to the service, is currently acting Cardiac Data Manager.</w:t>
      </w:r>
    </w:p>
    <w:p w:rsidR="00A67439" w:rsidRPr="009449D3" w:rsidRDefault="00A67439" w:rsidP="00A67439"/>
    <w:p w:rsidR="00A67439" w:rsidRPr="009449D3" w:rsidRDefault="00A67439" w:rsidP="00A67439"/>
    <w:p w:rsidR="00A51AFA" w:rsidRPr="00A67439" w:rsidRDefault="00E705E3" w:rsidP="00606746">
      <w:pPr>
        <w:spacing w:line="360" w:lineRule="auto"/>
        <w:jc w:val="both"/>
        <w:rPr>
          <w:rFonts w:ascii="Arial" w:hAnsi="Arial" w:cs="Arial"/>
          <w:b/>
          <w:sz w:val="20"/>
          <w:szCs w:val="20"/>
        </w:rPr>
      </w:pPr>
      <w:r w:rsidRPr="00A67439">
        <w:rPr>
          <w:rFonts w:ascii="Arial" w:hAnsi="Arial" w:cs="Arial"/>
          <w:b/>
          <w:sz w:val="20"/>
          <w:szCs w:val="20"/>
        </w:rPr>
        <w:t>Overview at ACH</w:t>
      </w:r>
    </w:p>
    <w:p w:rsidR="008C1532" w:rsidRPr="00A67439" w:rsidRDefault="00EC2249" w:rsidP="00606746">
      <w:pPr>
        <w:spacing w:line="360" w:lineRule="auto"/>
        <w:jc w:val="both"/>
        <w:rPr>
          <w:rFonts w:ascii="Arial" w:hAnsi="Arial" w:cs="Arial"/>
          <w:sz w:val="20"/>
          <w:szCs w:val="20"/>
        </w:rPr>
      </w:pPr>
      <w:r w:rsidRPr="00BD3835">
        <w:rPr>
          <w:rFonts w:ascii="Arial" w:hAnsi="Arial" w:cs="Arial"/>
          <w:sz w:val="20"/>
          <w:szCs w:val="20"/>
        </w:rPr>
        <w:t>As previously reported, d</w:t>
      </w:r>
      <w:r w:rsidR="008C1532" w:rsidRPr="00BD3835">
        <w:rPr>
          <w:rFonts w:ascii="Arial" w:hAnsi="Arial" w:cs="Arial"/>
          <w:sz w:val="20"/>
          <w:szCs w:val="20"/>
        </w:rPr>
        <w:t xml:space="preserve">ata entry </w:t>
      </w:r>
      <w:r w:rsidR="000E6C5A" w:rsidRPr="00BD3835">
        <w:rPr>
          <w:rFonts w:ascii="Arial" w:hAnsi="Arial" w:cs="Arial"/>
          <w:sz w:val="20"/>
          <w:szCs w:val="20"/>
        </w:rPr>
        <w:t xml:space="preserve">is carried out by </w:t>
      </w:r>
      <w:r w:rsidR="0084248F">
        <w:rPr>
          <w:rFonts w:ascii="Arial" w:hAnsi="Arial" w:cs="Arial"/>
          <w:sz w:val="20"/>
          <w:szCs w:val="20"/>
        </w:rPr>
        <w:t>operators and 2 Auditors.  The 2 auditor roles provide</w:t>
      </w:r>
      <w:r w:rsidR="000E6C5A" w:rsidRPr="00BD3835">
        <w:rPr>
          <w:rFonts w:ascii="Arial" w:hAnsi="Arial" w:cs="Arial"/>
          <w:sz w:val="20"/>
          <w:szCs w:val="20"/>
        </w:rPr>
        <w:t xml:space="preserve"> a total of 30 hours (2 x 0.4 WTE) per week.  </w:t>
      </w:r>
      <w:r w:rsidR="00C660F8">
        <w:rPr>
          <w:rFonts w:ascii="Arial" w:hAnsi="Arial" w:cs="Arial"/>
          <w:sz w:val="20"/>
          <w:szCs w:val="20"/>
        </w:rPr>
        <w:t xml:space="preserve"> The Validation Team are pleased to report that t</w:t>
      </w:r>
      <w:r w:rsidR="000E6C5A" w:rsidRPr="00BD3835">
        <w:rPr>
          <w:rFonts w:ascii="Arial" w:hAnsi="Arial" w:cs="Arial"/>
          <w:sz w:val="20"/>
          <w:szCs w:val="20"/>
        </w:rPr>
        <w:t>he Cardiac Information Analyst (1</w:t>
      </w:r>
      <w:r w:rsidR="00BD3835">
        <w:rPr>
          <w:rFonts w:ascii="Arial" w:hAnsi="Arial" w:cs="Arial"/>
          <w:sz w:val="20"/>
          <w:szCs w:val="20"/>
        </w:rPr>
        <w:t>.0 WTE) who previously was</w:t>
      </w:r>
      <w:r w:rsidR="000E6C5A" w:rsidRPr="00BD3835">
        <w:rPr>
          <w:rFonts w:ascii="Arial" w:hAnsi="Arial" w:cs="Arial"/>
          <w:sz w:val="20"/>
          <w:szCs w:val="20"/>
        </w:rPr>
        <w:t xml:space="preserve"> responsible for supervising the data collection, auditing completeness and accuracy, and submission of data to the registry</w:t>
      </w:r>
      <w:r w:rsidR="00BD3835">
        <w:rPr>
          <w:rFonts w:ascii="Arial" w:hAnsi="Arial" w:cs="Arial"/>
          <w:sz w:val="20"/>
          <w:szCs w:val="20"/>
        </w:rPr>
        <w:t xml:space="preserve">, </w:t>
      </w:r>
      <w:r w:rsidR="00C660F8">
        <w:rPr>
          <w:rFonts w:ascii="Arial" w:hAnsi="Arial" w:cs="Arial"/>
          <w:sz w:val="20"/>
          <w:szCs w:val="20"/>
        </w:rPr>
        <w:t xml:space="preserve">has now been </w:t>
      </w:r>
      <w:r w:rsidR="00C660F8">
        <w:rPr>
          <w:rFonts w:ascii="Arial" w:hAnsi="Arial" w:cs="Arial"/>
          <w:sz w:val="20"/>
          <w:szCs w:val="20"/>
        </w:rPr>
        <w:lastRenderedPageBreak/>
        <w:t xml:space="preserve">appointed into the post of </w:t>
      </w:r>
      <w:r w:rsidR="00BD3835">
        <w:rPr>
          <w:rFonts w:ascii="Arial" w:hAnsi="Arial" w:cs="Arial"/>
          <w:sz w:val="20"/>
          <w:szCs w:val="20"/>
        </w:rPr>
        <w:t>Cardiac</w:t>
      </w:r>
      <w:r w:rsidR="00C660F8">
        <w:rPr>
          <w:rFonts w:ascii="Arial" w:hAnsi="Arial" w:cs="Arial"/>
          <w:sz w:val="20"/>
          <w:szCs w:val="20"/>
        </w:rPr>
        <w:t xml:space="preserve"> and Clinical </w:t>
      </w:r>
      <w:r w:rsidR="00BD3835">
        <w:rPr>
          <w:rFonts w:ascii="Arial" w:hAnsi="Arial" w:cs="Arial"/>
          <w:sz w:val="20"/>
          <w:szCs w:val="20"/>
        </w:rPr>
        <w:t xml:space="preserve"> Data Manager.  </w:t>
      </w:r>
      <w:r w:rsidR="00C660F8">
        <w:rPr>
          <w:rFonts w:ascii="Arial" w:hAnsi="Arial" w:cs="Arial"/>
          <w:sz w:val="20"/>
          <w:szCs w:val="20"/>
        </w:rPr>
        <w:t>T</w:t>
      </w:r>
      <w:r w:rsidR="0084248F">
        <w:rPr>
          <w:rFonts w:ascii="Arial" w:hAnsi="Arial" w:cs="Arial"/>
          <w:sz w:val="20"/>
          <w:szCs w:val="20"/>
        </w:rPr>
        <w:t>he role now includes overseeing</w:t>
      </w:r>
      <w:r w:rsidR="00C660F8">
        <w:rPr>
          <w:rFonts w:ascii="Arial" w:hAnsi="Arial" w:cs="Arial"/>
          <w:sz w:val="20"/>
          <w:szCs w:val="20"/>
        </w:rPr>
        <w:t xml:space="preserve"> the registry and </w:t>
      </w:r>
      <w:r w:rsidR="008C1532" w:rsidRPr="00BD3835">
        <w:rPr>
          <w:rFonts w:ascii="Arial" w:hAnsi="Arial" w:cs="Arial"/>
          <w:sz w:val="20"/>
          <w:szCs w:val="20"/>
        </w:rPr>
        <w:t>collaborating with the audit team and clinicians to ensure data accuracy.</w:t>
      </w:r>
    </w:p>
    <w:p w:rsidR="008C1532" w:rsidRPr="00A67439" w:rsidRDefault="008C1532" w:rsidP="00606746">
      <w:pPr>
        <w:spacing w:line="360" w:lineRule="auto"/>
        <w:jc w:val="both"/>
        <w:rPr>
          <w:rFonts w:ascii="Arial" w:hAnsi="Arial" w:cs="Arial"/>
          <w:sz w:val="20"/>
          <w:szCs w:val="20"/>
        </w:rPr>
      </w:pPr>
    </w:p>
    <w:p w:rsidR="00E705E3" w:rsidRPr="00A67439" w:rsidRDefault="00E705E3" w:rsidP="00606746">
      <w:pPr>
        <w:spacing w:line="360" w:lineRule="auto"/>
        <w:jc w:val="both"/>
        <w:rPr>
          <w:rFonts w:ascii="Arial" w:hAnsi="Arial" w:cs="Arial"/>
          <w:b/>
          <w:sz w:val="20"/>
          <w:szCs w:val="20"/>
        </w:rPr>
      </w:pPr>
      <w:r w:rsidRPr="00A67439">
        <w:rPr>
          <w:rFonts w:ascii="Arial" w:hAnsi="Arial" w:cs="Arial"/>
          <w:b/>
          <w:sz w:val="20"/>
          <w:szCs w:val="20"/>
        </w:rPr>
        <w:t>Congenital Data Collection at ACH</w:t>
      </w:r>
    </w:p>
    <w:p w:rsidR="009B449A" w:rsidRPr="00A67439" w:rsidRDefault="00EC2249" w:rsidP="00606746">
      <w:pPr>
        <w:spacing w:line="360" w:lineRule="auto"/>
        <w:jc w:val="both"/>
        <w:rPr>
          <w:rFonts w:ascii="Arial" w:hAnsi="Arial" w:cs="Arial"/>
          <w:sz w:val="20"/>
          <w:szCs w:val="20"/>
        </w:rPr>
      </w:pPr>
      <w:r w:rsidRPr="00A67439">
        <w:rPr>
          <w:rFonts w:ascii="Arial" w:hAnsi="Arial" w:cs="Arial"/>
          <w:sz w:val="20"/>
          <w:szCs w:val="20"/>
        </w:rPr>
        <w:t>As previously reported, f</w:t>
      </w:r>
      <w:r w:rsidR="00460CA4">
        <w:rPr>
          <w:rFonts w:ascii="Arial" w:hAnsi="Arial" w:cs="Arial"/>
          <w:sz w:val="20"/>
          <w:szCs w:val="20"/>
        </w:rPr>
        <w:t xml:space="preserve">rom 2003 until approximately 2015, </w:t>
      </w:r>
      <w:r w:rsidR="00753DC0" w:rsidRPr="00A67439">
        <w:rPr>
          <w:rFonts w:ascii="Arial" w:hAnsi="Arial" w:cs="Arial"/>
          <w:sz w:val="20"/>
          <w:szCs w:val="20"/>
        </w:rPr>
        <w:t>the data at ACH were</w:t>
      </w:r>
      <w:r w:rsidR="009F38AA" w:rsidRPr="00A67439">
        <w:rPr>
          <w:rFonts w:ascii="Arial" w:hAnsi="Arial" w:cs="Arial"/>
          <w:sz w:val="20"/>
          <w:szCs w:val="20"/>
        </w:rPr>
        <w:t xml:space="preserve"> collected on </w:t>
      </w:r>
      <w:r w:rsidR="00E705E3" w:rsidRPr="00A67439">
        <w:rPr>
          <w:rFonts w:ascii="Arial" w:hAnsi="Arial" w:cs="Arial"/>
          <w:sz w:val="20"/>
          <w:szCs w:val="20"/>
        </w:rPr>
        <w:t xml:space="preserve">an electronic </w:t>
      </w:r>
      <w:r w:rsidR="0067275E" w:rsidRPr="00A67439">
        <w:rPr>
          <w:rFonts w:ascii="Arial" w:hAnsi="Arial" w:cs="Arial"/>
          <w:sz w:val="20"/>
          <w:szCs w:val="20"/>
        </w:rPr>
        <w:t xml:space="preserve">proforma </w:t>
      </w:r>
      <w:r w:rsidR="00E705E3" w:rsidRPr="00A67439">
        <w:rPr>
          <w:rFonts w:ascii="Arial" w:hAnsi="Arial" w:cs="Arial"/>
          <w:sz w:val="20"/>
          <w:szCs w:val="20"/>
        </w:rPr>
        <w:t>in an</w:t>
      </w:r>
      <w:r w:rsidR="00460CA4">
        <w:rPr>
          <w:rFonts w:ascii="Arial" w:hAnsi="Arial" w:cs="Arial"/>
          <w:sz w:val="20"/>
          <w:szCs w:val="20"/>
        </w:rPr>
        <w:t xml:space="preserve"> Access Database; data entry had</w:t>
      </w:r>
      <w:r w:rsidR="00E705E3" w:rsidRPr="00A67439">
        <w:rPr>
          <w:rFonts w:ascii="Arial" w:hAnsi="Arial" w:cs="Arial"/>
          <w:sz w:val="20"/>
          <w:szCs w:val="20"/>
        </w:rPr>
        <w:t xml:space="preserve"> been carried out </w:t>
      </w:r>
      <w:r w:rsidR="0067275E" w:rsidRPr="00A67439">
        <w:rPr>
          <w:rFonts w:ascii="Arial" w:hAnsi="Arial" w:cs="Arial"/>
          <w:sz w:val="20"/>
          <w:szCs w:val="20"/>
        </w:rPr>
        <w:t>by 2</w:t>
      </w:r>
      <w:r w:rsidR="009F38AA" w:rsidRPr="00A67439">
        <w:rPr>
          <w:rFonts w:ascii="Arial" w:hAnsi="Arial" w:cs="Arial"/>
          <w:sz w:val="20"/>
          <w:szCs w:val="20"/>
        </w:rPr>
        <w:t xml:space="preserve"> </w:t>
      </w:r>
      <w:r w:rsidR="00E705E3" w:rsidRPr="00A67439">
        <w:rPr>
          <w:rFonts w:ascii="Arial" w:hAnsi="Arial" w:cs="Arial"/>
          <w:sz w:val="20"/>
          <w:szCs w:val="20"/>
        </w:rPr>
        <w:t>Auditors</w:t>
      </w:r>
      <w:r w:rsidR="009F38AA" w:rsidRPr="00A67439">
        <w:rPr>
          <w:rFonts w:ascii="Arial" w:hAnsi="Arial" w:cs="Arial"/>
          <w:sz w:val="20"/>
          <w:szCs w:val="20"/>
        </w:rPr>
        <w:t xml:space="preserve"> who receive</w:t>
      </w:r>
      <w:r w:rsidR="0067275E" w:rsidRPr="00A67439">
        <w:rPr>
          <w:rFonts w:ascii="Arial" w:hAnsi="Arial" w:cs="Arial"/>
          <w:sz w:val="20"/>
          <w:szCs w:val="20"/>
        </w:rPr>
        <w:t>d</w:t>
      </w:r>
      <w:r w:rsidR="009F38AA" w:rsidRPr="00A67439">
        <w:rPr>
          <w:rFonts w:ascii="Arial" w:hAnsi="Arial" w:cs="Arial"/>
          <w:sz w:val="20"/>
          <w:szCs w:val="20"/>
        </w:rPr>
        <w:t xml:space="preserve"> all ca</w:t>
      </w:r>
      <w:r w:rsidR="00753DC0" w:rsidRPr="00A67439">
        <w:rPr>
          <w:rFonts w:ascii="Arial" w:hAnsi="Arial" w:cs="Arial"/>
          <w:sz w:val="20"/>
          <w:szCs w:val="20"/>
        </w:rPr>
        <w:t xml:space="preserve">rdiac notes on discharge, and </w:t>
      </w:r>
      <w:r w:rsidR="00DB7975" w:rsidRPr="00A67439">
        <w:rPr>
          <w:rFonts w:ascii="Arial" w:hAnsi="Arial" w:cs="Arial"/>
          <w:sz w:val="20"/>
          <w:szCs w:val="20"/>
        </w:rPr>
        <w:t xml:space="preserve">data input </w:t>
      </w:r>
      <w:r w:rsidR="0067275E" w:rsidRPr="00A67439">
        <w:rPr>
          <w:rFonts w:ascii="Arial" w:hAnsi="Arial" w:cs="Arial"/>
          <w:sz w:val="20"/>
          <w:szCs w:val="20"/>
        </w:rPr>
        <w:t xml:space="preserve">was </w:t>
      </w:r>
      <w:r w:rsidR="00DB7975" w:rsidRPr="00A67439">
        <w:rPr>
          <w:rFonts w:ascii="Arial" w:hAnsi="Arial" w:cs="Arial"/>
          <w:sz w:val="20"/>
          <w:szCs w:val="20"/>
        </w:rPr>
        <w:t>carried out</w:t>
      </w:r>
      <w:r w:rsidR="009F38AA" w:rsidRPr="00A67439">
        <w:rPr>
          <w:rFonts w:ascii="Arial" w:hAnsi="Arial" w:cs="Arial"/>
          <w:sz w:val="20"/>
          <w:szCs w:val="20"/>
        </w:rPr>
        <w:t xml:space="preserve"> by </w:t>
      </w:r>
      <w:r w:rsidR="0067275E" w:rsidRPr="00A67439">
        <w:rPr>
          <w:rFonts w:ascii="Arial" w:hAnsi="Arial" w:cs="Arial"/>
          <w:sz w:val="20"/>
          <w:szCs w:val="20"/>
        </w:rPr>
        <w:t>these</w:t>
      </w:r>
      <w:r w:rsidR="009F38AA" w:rsidRPr="00A67439">
        <w:rPr>
          <w:rFonts w:ascii="Arial" w:hAnsi="Arial" w:cs="Arial"/>
          <w:sz w:val="20"/>
          <w:szCs w:val="20"/>
        </w:rPr>
        <w:t xml:space="preserve"> perso</w:t>
      </w:r>
      <w:r w:rsidR="00460CA4">
        <w:rPr>
          <w:rFonts w:ascii="Arial" w:hAnsi="Arial" w:cs="Arial"/>
          <w:sz w:val="20"/>
          <w:szCs w:val="20"/>
        </w:rPr>
        <w:t xml:space="preserve">nnel.  </w:t>
      </w:r>
      <w:r w:rsidR="009F38AA" w:rsidRPr="00A67439">
        <w:rPr>
          <w:rFonts w:ascii="Arial" w:hAnsi="Arial" w:cs="Arial"/>
          <w:sz w:val="20"/>
          <w:szCs w:val="20"/>
        </w:rPr>
        <w:t xml:space="preserve">  </w:t>
      </w:r>
      <w:r w:rsidR="00460CA4">
        <w:rPr>
          <w:rFonts w:ascii="Arial" w:hAnsi="Arial" w:cs="Arial"/>
          <w:sz w:val="20"/>
          <w:szCs w:val="20"/>
        </w:rPr>
        <w:t xml:space="preserve">From 2015 onwards that has been a development of a fully integrated cardiac information system, Cardicare.  </w:t>
      </w:r>
      <w:r w:rsidR="001243D1" w:rsidRPr="00A67439">
        <w:rPr>
          <w:rFonts w:ascii="Arial" w:hAnsi="Arial" w:cs="Arial"/>
          <w:sz w:val="20"/>
          <w:szCs w:val="20"/>
        </w:rPr>
        <w:t>A consultant s</w:t>
      </w:r>
      <w:r w:rsidR="002706FA" w:rsidRPr="00A67439">
        <w:rPr>
          <w:rFonts w:ascii="Arial" w:hAnsi="Arial" w:cs="Arial"/>
          <w:sz w:val="20"/>
          <w:szCs w:val="20"/>
        </w:rPr>
        <w:t xml:space="preserve">urgeon has responsibility for the surgical data </w:t>
      </w:r>
      <w:r w:rsidR="00241DC3" w:rsidRPr="00A67439">
        <w:rPr>
          <w:rFonts w:ascii="Arial" w:hAnsi="Arial" w:cs="Arial"/>
          <w:sz w:val="20"/>
          <w:szCs w:val="20"/>
        </w:rPr>
        <w:t xml:space="preserve">and its </w:t>
      </w:r>
      <w:r w:rsidR="002706FA" w:rsidRPr="00A67439">
        <w:rPr>
          <w:rFonts w:ascii="Arial" w:hAnsi="Arial" w:cs="Arial"/>
          <w:sz w:val="20"/>
          <w:szCs w:val="20"/>
        </w:rPr>
        <w:t xml:space="preserve">quality and works closely with </w:t>
      </w:r>
      <w:r w:rsidR="00E705E3" w:rsidRPr="00A67439">
        <w:rPr>
          <w:rFonts w:ascii="Arial" w:hAnsi="Arial" w:cs="Arial"/>
          <w:sz w:val="20"/>
          <w:szCs w:val="20"/>
        </w:rPr>
        <w:t>the Audit Team</w:t>
      </w:r>
      <w:r w:rsidR="00241DC3" w:rsidRPr="00A67439">
        <w:rPr>
          <w:rFonts w:ascii="Arial" w:hAnsi="Arial" w:cs="Arial"/>
          <w:sz w:val="20"/>
          <w:szCs w:val="20"/>
        </w:rPr>
        <w:t xml:space="preserve">.  </w:t>
      </w:r>
    </w:p>
    <w:p w:rsidR="009B449A" w:rsidRPr="00A67439" w:rsidRDefault="009B449A" w:rsidP="00606746">
      <w:pPr>
        <w:spacing w:line="360" w:lineRule="auto"/>
        <w:jc w:val="both"/>
        <w:rPr>
          <w:rFonts w:ascii="Arial" w:hAnsi="Arial" w:cs="Arial"/>
          <w:sz w:val="20"/>
          <w:szCs w:val="20"/>
        </w:rPr>
      </w:pPr>
    </w:p>
    <w:p w:rsidR="00753DC0" w:rsidRPr="00A67439" w:rsidRDefault="00460CA4" w:rsidP="00606746">
      <w:pPr>
        <w:spacing w:line="360" w:lineRule="auto"/>
        <w:jc w:val="both"/>
        <w:rPr>
          <w:rFonts w:ascii="Arial" w:hAnsi="Arial" w:cs="Arial"/>
          <w:sz w:val="20"/>
          <w:szCs w:val="20"/>
        </w:rPr>
      </w:pPr>
      <w:r>
        <w:rPr>
          <w:rFonts w:ascii="Arial" w:hAnsi="Arial" w:cs="Arial"/>
          <w:sz w:val="20"/>
          <w:szCs w:val="20"/>
        </w:rPr>
        <w:t xml:space="preserve">Much of the data are now  input </w:t>
      </w:r>
      <w:r w:rsidR="00A51AFA" w:rsidRPr="00A67439">
        <w:rPr>
          <w:rFonts w:ascii="Arial" w:hAnsi="Arial" w:cs="Arial"/>
          <w:sz w:val="20"/>
          <w:szCs w:val="20"/>
        </w:rPr>
        <w:t>at the point of service.  T</w:t>
      </w:r>
      <w:r w:rsidR="009B449A" w:rsidRPr="00A67439">
        <w:rPr>
          <w:rFonts w:ascii="Arial" w:hAnsi="Arial" w:cs="Arial"/>
          <w:sz w:val="20"/>
          <w:szCs w:val="20"/>
        </w:rPr>
        <w:t>he Cardiologists</w:t>
      </w:r>
      <w:r>
        <w:rPr>
          <w:rFonts w:ascii="Arial" w:hAnsi="Arial" w:cs="Arial"/>
          <w:sz w:val="20"/>
          <w:szCs w:val="20"/>
        </w:rPr>
        <w:t xml:space="preserve"> and the Surgeons</w:t>
      </w:r>
      <w:r w:rsidR="009B449A" w:rsidRPr="00A67439">
        <w:rPr>
          <w:rFonts w:ascii="Arial" w:hAnsi="Arial" w:cs="Arial"/>
          <w:sz w:val="20"/>
          <w:szCs w:val="20"/>
        </w:rPr>
        <w:t xml:space="preserve"> pilot</w:t>
      </w:r>
      <w:r w:rsidR="00A51AFA" w:rsidRPr="00A67439">
        <w:rPr>
          <w:rFonts w:ascii="Arial" w:hAnsi="Arial" w:cs="Arial"/>
          <w:sz w:val="20"/>
          <w:szCs w:val="20"/>
        </w:rPr>
        <w:t xml:space="preserve">ed the </w:t>
      </w:r>
      <w:r w:rsidR="009B449A" w:rsidRPr="00A67439">
        <w:rPr>
          <w:rFonts w:ascii="Arial" w:hAnsi="Arial" w:cs="Arial"/>
          <w:sz w:val="20"/>
          <w:szCs w:val="20"/>
        </w:rPr>
        <w:t xml:space="preserve">process and </w:t>
      </w:r>
      <w:r w:rsidR="00A51AFA" w:rsidRPr="00A67439">
        <w:rPr>
          <w:rFonts w:ascii="Arial" w:hAnsi="Arial" w:cs="Arial"/>
          <w:sz w:val="20"/>
          <w:szCs w:val="20"/>
        </w:rPr>
        <w:t>there have been a number of adjustm</w:t>
      </w:r>
      <w:r>
        <w:rPr>
          <w:rFonts w:ascii="Arial" w:hAnsi="Arial" w:cs="Arial"/>
          <w:sz w:val="20"/>
          <w:szCs w:val="20"/>
        </w:rPr>
        <w:t>ents and retrials</w:t>
      </w:r>
      <w:r w:rsidR="008C1A10" w:rsidRPr="00A67439">
        <w:rPr>
          <w:rFonts w:ascii="Arial" w:hAnsi="Arial" w:cs="Arial"/>
          <w:sz w:val="20"/>
          <w:szCs w:val="20"/>
        </w:rPr>
        <w:t xml:space="preserve">.  </w:t>
      </w:r>
      <w:r w:rsidR="00F6575A" w:rsidRPr="00A67439">
        <w:rPr>
          <w:rFonts w:ascii="Arial" w:hAnsi="Arial" w:cs="Arial"/>
          <w:sz w:val="20"/>
          <w:szCs w:val="20"/>
        </w:rPr>
        <w:t xml:space="preserve">However </w:t>
      </w:r>
      <w:r w:rsidR="008C1A10" w:rsidRPr="00A67439">
        <w:rPr>
          <w:rFonts w:ascii="Arial" w:hAnsi="Arial" w:cs="Arial"/>
          <w:sz w:val="20"/>
          <w:szCs w:val="20"/>
        </w:rPr>
        <w:t xml:space="preserve">there were a number of technical issues and logistical hold ups with </w:t>
      </w:r>
      <w:r w:rsidR="00F6575A" w:rsidRPr="00A67439">
        <w:rPr>
          <w:rFonts w:ascii="Arial" w:hAnsi="Arial" w:cs="Arial"/>
          <w:sz w:val="20"/>
          <w:szCs w:val="20"/>
        </w:rPr>
        <w:t xml:space="preserve">this system </w:t>
      </w:r>
      <w:r>
        <w:rPr>
          <w:rFonts w:ascii="Arial" w:hAnsi="Arial" w:cs="Arial"/>
          <w:sz w:val="20"/>
          <w:szCs w:val="20"/>
        </w:rPr>
        <w:t xml:space="preserve">was </w:t>
      </w:r>
      <w:r w:rsidR="00F6575A" w:rsidRPr="00A67439">
        <w:rPr>
          <w:rFonts w:ascii="Arial" w:hAnsi="Arial" w:cs="Arial"/>
          <w:sz w:val="20"/>
          <w:szCs w:val="20"/>
        </w:rPr>
        <w:t>fully commissioned</w:t>
      </w:r>
      <w:r>
        <w:rPr>
          <w:rFonts w:ascii="Arial" w:hAnsi="Arial" w:cs="Arial"/>
          <w:sz w:val="20"/>
          <w:szCs w:val="20"/>
        </w:rPr>
        <w:t xml:space="preserve"> until 2017</w:t>
      </w:r>
      <w:r w:rsidR="008C1A10" w:rsidRPr="00A67439">
        <w:rPr>
          <w:rFonts w:ascii="Arial" w:hAnsi="Arial" w:cs="Arial"/>
          <w:sz w:val="20"/>
          <w:szCs w:val="20"/>
        </w:rPr>
        <w:t xml:space="preserve">.   ACH </w:t>
      </w:r>
      <w:r w:rsidR="0026141D" w:rsidRPr="00A67439">
        <w:rPr>
          <w:rFonts w:ascii="Arial" w:hAnsi="Arial" w:cs="Arial"/>
          <w:sz w:val="20"/>
          <w:szCs w:val="20"/>
        </w:rPr>
        <w:t xml:space="preserve">also </w:t>
      </w:r>
      <w:r w:rsidR="008C1A10" w:rsidRPr="00A67439">
        <w:rPr>
          <w:rFonts w:ascii="Arial" w:hAnsi="Arial" w:cs="Arial"/>
          <w:sz w:val="20"/>
          <w:szCs w:val="20"/>
        </w:rPr>
        <w:t xml:space="preserve">moved </w:t>
      </w:r>
      <w:r w:rsidR="00F6575A" w:rsidRPr="00A67439">
        <w:rPr>
          <w:rFonts w:ascii="Arial" w:hAnsi="Arial" w:cs="Arial"/>
          <w:sz w:val="20"/>
          <w:szCs w:val="20"/>
        </w:rPr>
        <w:t>location to a purpose built environment during the autumn of 2015</w:t>
      </w:r>
      <w:r w:rsidR="0026141D" w:rsidRPr="00A67439">
        <w:rPr>
          <w:rFonts w:ascii="Arial" w:hAnsi="Arial" w:cs="Arial"/>
          <w:sz w:val="20"/>
          <w:szCs w:val="20"/>
        </w:rPr>
        <w:t xml:space="preserve"> and t</w:t>
      </w:r>
      <w:r w:rsidR="0084248F">
        <w:rPr>
          <w:rFonts w:ascii="Arial" w:hAnsi="Arial" w:cs="Arial"/>
          <w:sz w:val="20"/>
          <w:szCs w:val="20"/>
        </w:rPr>
        <w:t>his also impacted on the timeliness of this development.</w:t>
      </w:r>
    </w:p>
    <w:p w:rsidR="009F38AA" w:rsidRPr="00A67439" w:rsidRDefault="009F38AA" w:rsidP="00606746">
      <w:pPr>
        <w:spacing w:line="360" w:lineRule="auto"/>
        <w:jc w:val="both"/>
        <w:rPr>
          <w:rFonts w:ascii="Arial" w:hAnsi="Arial" w:cs="Arial"/>
          <w:sz w:val="20"/>
          <w:szCs w:val="20"/>
        </w:rPr>
      </w:pPr>
    </w:p>
    <w:p w:rsidR="009F38AA" w:rsidRPr="00A67439" w:rsidRDefault="009F38AA" w:rsidP="00606746">
      <w:pPr>
        <w:spacing w:line="360" w:lineRule="auto"/>
        <w:jc w:val="both"/>
        <w:rPr>
          <w:rFonts w:ascii="Arial" w:hAnsi="Arial" w:cs="Arial"/>
          <w:b/>
          <w:bCs/>
          <w:sz w:val="20"/>
          <w:szCs w:val="20"/>
        </w:rPr>
      </w:pPr>
      <w:r w:rsidRPr="00A67439">
        <w:rPr>
          <w:rFonts w:ascii="Arial" w:hAnsi="Arial" w:cs="Arial"/>
          <w:b/>
          <w:bCs/>
          <w:sz w:val="20"/>
          <w:szCs w:val="20"/>
        </w:rPr>
        <w:t>Consent for External Validation of Notes.</w:t>
      </w:r>
    </w:p>
    <w:p w:rsidR="009F38AA" w:rsidRDefault="00953B5E" w:rsidP="00606746">
      <w:pPr>
        <w:spacing w:line="360" w:lineRule="auto"/>
        <w:jc w:val="both"/>
        <w:rPr>
          <w:rFonts w:ascii="Arial" w:hAnsi="Arial" w:cs="Arial"/>
          <w:sz w:val="20"/>
          <w:szCs w:val="20"/>
        </w:rPr>
      </w:pPr>
      <w:r w:rsidRPr="00A67439">
        <w:rPr>
          <w:rFonts w:ascii="Arial" w:hAnsi="Arial" w:cs="Arial"/>
          <w:sz w:val="20"/>
          <w:szCs w:val="20"/>
        </w:rPr>
        <w:t xml:space="preserve">Since 2006 informed </w:t>
      </w:r>
      <w:r w:rsidR="009F38AA" w:rsidRPr="00A67439">
        <w:rPr>
          <w:rFonts w:ascii="Arial" w:hAnsi="Arial" w:cs="Arial"/>
          <w:sz w:val="20"/>
          <w:szCs w:val="20"/>
        </w:rPr>
        <w:t>consent has been required for external validation of</w:t>
      </w:r>
      <w:r w:rsidRPr="00A67439">
        <w:rPr>
          <w:rFonts w:ascii="Arial" w:hAnsi="Arial" w:cs="Arial"/>
          <w:sz w:val="20"/>
          <w:szCs w:val="20"/>
        </w:rPr>
        <w:t xml:space="preserve"> </w:t>
      </w:r>
      <w:r w:rsidR="00A51AFA" w:rsidRPr="00A67439">
        <w:rPr>
          <w:rFonts w:ascii="Arial" w:hAnsi="Arial" w:cs="Arial"/>
          <w:sz w:val="20"/>
          <w:szCs w:val="20"/>
        </w:rPr>
        <w:t xml:space="preserve">any </w:t>
      </w:r>
      <w:r w:rsidRPr="00A67439">
        <w:rPr>
          <w:rFonts w:ascii="Arial" w:hAnsi="Arial" w:cs="Arial"/>
          <w:sz w:val="20"/>
          <w:szCs w:val="20"/>
        </w:rPr>
        <w:t>patients hospital notes.</w:t>
      </w:r>
      <w:r w:rsidR="009F38AA" w:rsidRPr="00A67439">
        <w:rPr>
          <w:rFonts w:ascii="Arial" w:hAnsi="Arial" w:cs="Arial"/>
          <w:sz w:val="20"/>
          <w:szCs w:val="20"/>
        </w:rPr>
        <w:t xml:space="preserve"> </w:t>
      </w:r>
      <w:r w:rsidR="00241DC3" w:rsidRPr="00A67439">
        <w:rPr>
          <w:rFonts w:ascii="Arial" w:hAnsi="Arial" w:cs="Arial"/>
          <w:sz w:val="20"/>
          <w:szCs w:val="20"/>
        </w:rPr>
        <w:t xml:space="preserve"> For cardiac surgery patients this consent is part of the consent for operation document</w:t>
      </w:r>
      <w:r w:rsidR="008B106F" w:rsidRPr="00A67439">
        <w:rPr>
          <w:rFonts w:ascii="Arial" w:hAnsi="Arial" w:cs="Arial"/>
          <w:sz w:val="20"/>
          <w:szCs w:val="20"/>
        </w:rPr>
        <w:t xml:space="preserve">.  </w:t>
      </w:r>
      <w:r w:rsidR="00241DC3" w:rsidRPr="00A67439">
        <w:rPr>
          <w:rFonts w:ascii="Arial" w:hAnsi="Arial" w:cs="Arial"/>
          <w:sz w:val="20"/>
          <w:szCs w:val="20"/>
        </w:rPr>
        <w:t xml:space="preserve"> </w:t>
      </w:r>
      <w:r w:rsidR="008B106F" w:rsidRPr="00A67439">
        <w:rPr>
          <w:rFonts w:ascii="Arial" w:hAnsi="Arial" w:cs="Arial"/>
          <w:sz w:val="20"/>
          <w:szCs w:val="20"/>
        </w:rPr>
        <w:t>F</w:t>
      </w:r>
      <w:r w:rsidR="00241DC3" w:rsidRPr="00A67439">
        <w:rPr>
          <w:rFonts w:ascii="Arial" w:hAnsi="Arial" w:cs="Arial"/>
          <w:sz w:val="20"/>
          <w:szCs w:val="20"/>
        </w:rPr>
        <w:t xml:space="preserve">or cardiology patients this is recorded in a specially designed sticky label that is appended to </w:t>
      </w:r>
      <w:r w:rsidR="008B106F" w:rsidRPr="00A67439">
        <w:rPr>
          <w:rFonts w:ascii="Arial" w:hAnsi="Arial" w:cs="Arial"/>
          <w:sz w:val="20"/>
          <w:szCs w:val="20"/>
        </w:rPr>
        <w:t>the consent for procedure document.</w:t>
      </w:r>
    </w:p>
    <w:p w:rsidR="0084248F" w:rsidRDefault="0084248F" w:rsidP="00606746">
      <w:pPr>
        <w:spacing w:line="360" w:lineRule="auto"/>
        <w:jc w:val="both"/>
        <w:rPr>
          <w:rFonts w:ascii="Arial" w:hAnsi="Arial" w:cs="Arial"/>
          <w:sz w:val="20"/>
          <w:szCs w:val="20"/>
        </w:rPr>
      </w:pPr>
    </w:p>
    <w:p w:rsidR="0084248F" w:rsidRPr="00A67439" w:rsidRDefault="0084248F" w:rsidP="00606746">
      <w:pPr>
        <w:spacing w:line="360" w:lineRule="auto"/>
        <w:jc w:val="both"/>
        <w:rPr>
          <w:rFonts w:ascii="Arial" w:hAnsi="Arial" w:cs="Arial"/>
          <w:sz w:val="20"/>
          <w:szCs w:val="20"/>
        </w:rPr>
      </w:pPr>
      <w:r>
        <w:rPr>
          <w:rFonts w:ascii="Arial" w:hAnsi="Arial" w:cs="Arial"/>
          <w:sz w:val="20"/>
          <w:szCs w:val="20"/>
        </w:rPr>
        <w:t xml:space="preserve">It should be noted that under GDPR </w:t>
      </w:r>
      <w:r w:rsidR="00984E40">
        <w:rPr>
          <w:rFonts w:ascii="Arial" w:hAnsi="Arial" w:cs="Arial"/>
          <w:sz w:val="20"/>
          <w:szCs w:val="20"/>
        </w:rPr>
        <w:t xml:space="preserve">2018 </w:t>
      </w:r>
      <w:r>
        <w:rPr>
          <w:rFonts w:ascii="Arial" w:hAnsi="Arial" w:cs="Arial"/>
          <w:sz w:val="20"/>
          <w:szCs w:val="20"/>
        </w:rPr>
        <w:t>regulation all patients/parents/guardians should receive fully documented information</w:t>
      </w:r>
      <w:r w:rsidR="002C323C">
        <w:rPr>
          <w:rFonts w:ascii="Arial" w:hAnsi="Arial" w:cs="Arial"/>
          <w:sz w:val="20"/>
          <w:szCs w:val="20"/>
        </w:rPr>
        <w:t xml:space="preserve"> to keep</w:t>
      </w:r>
      <w:r>
        <w:rPr>
          <w:rFonts w:ascii="Arial" w:hAnsi="Arial" w:cs="Arial"/>
          <w:sz w:val="20"/>
          <w:szCs w:val="20"/>
        </w:rPr>
        <w:t xml:space="preserve"> on exactly how their d</w:t>
      </w:r>
      <w:r w:rsidR="0057287A">
        <w:rPr>
          <w:rFonts w:ascii="Arial" w:hAnsi="Arial" w:cs="Arial"/>
          <w:sz w:val="20"/>
          <w:szCs w:val="20"/>
        </w:rPr>
        <w:t>ata are collected, stored, to which Organisation</w:t>
      </w:r>
      <w:r>
        <w:rPr>
          <w:rFonts w:ascii="Arial" w:hAnsi="Arial" w:cs="Arial"/>
          <w:sz w:val="20"/>
          <w:szCs w:val="20"/>
        </w:rPr>
        <w:t xml:space="preserve"> submissions</w:t>
      </w:r>
      <w:r w:rsidR="002C323C">
        <w:rPr>
          <w:rFonts w:ascii="Arial" w:hAnsi="Arial" w:cs="Arial"/>
          <w:sz w:val="20"/>
          <w:szCs w:val="20"/>
        </w:rPr>
        <w:t xml:space="preserve"> </w:t>
      </w:r>
      <w:r w:rsidR="00984E40">
        <w:rPr>
          <w:rFonts w:ascii="Arial" w:hAnsi="Arial" w:cs="Arial"/>
          <w:sz w:val="20"/>
          <w:szCs w:val="20"/>
        </w:rPr>
        <w:t xml:space="preserve">and </w:t>
      </w:r>
      <w:r w:rsidR="002C323C">
        <w:rPr>
          <w:rFonts w:ascii="Arial" w:hAnsi="Arial" w:cs="Arial"/>
          <w:sz w:val="20"/>
          <w:szCs w:val="20"/>
        </w:rPr>
        <w:t>of which data</w:t>
      </w:r>
      <w:r>
        <w:rPr>
          <w:rFonts w:ascii="Arial" w:hAnsi="Arial" w:cs="Arial"/>
          <w:sz w:val="20"/>
          <w:szCs w:val="20"/>
        </w:rPr>
        <w:t xml:space="preserve"> are made to and who may see </w:t>
      </w:r>
      <w:r w:rsidR="0057287A">
        <w:rPr>
          <w:rFonts w:ascii="Arial" w:hAnsi="Arial" w:cs="Arial"/>
          <w:sz w:val="20"/>
          <w:szCs w:val="20"/>
        </w:rPr>
        <w:t xml:space="preserve">this information.   It is further advised that under GDPR there must be a clear option for the patient/parent/guardian to opt out of the NCHDA data collection and review process at any time. </w:t>
      </w:r>
      <w:r w:rsidR="002C323C">
        <w:rPr>
          <w:rFonts w:ascii="Arial" w:hAnsi="Arial" w:cs="Arial"/>
          <w:sz w:val="20"/>
          <w:szCs w:val="20"/>
        </w:rPr>
        <w:t xml:space="preserve">  It is also suggested that under the GDPR, consent is no longer required to review the case notes of deceased patients if this has not been obtained during life.</w:t>
      </w:r>
    </w:p>
    <w:p w:rsidR="00BF30E8" w:rsidRPr="00A67439" w:rsidRDefault="00BF30E8" w:rsidP="00606746">
      <w:pPr>
        <w:spacing w:line="360" w:lineRule="auto"/>
        <w:jc w:val="both"/>
        <w:rPr>
          <w:rFonts w:ascii="Arial" w:hAnsi="Arial" w:cs="Arial"/>
          <w:sz w:val="20"/>
          <w:szCs w:val="20"/>
        </w:rPr>
      </w:pPr>
    </w:p>
    <w:p w:rsidR="009F38AA" w:rsidRPr="00A67439" w:rsidRDefault="009F38AA" w:rsidP="00606746">
      <w:pPr>
        <w:spacing w:line="360" w:lineRule="auto"/>
        <w:jc w:val="both"/>
        <w:rPr>
          <w:rFonts w:ascii="Arial" w:hAnsi="Arial" w:cs="Arial"/>
          <w:b/>
          <w:bCs/>
          <w:sz w:val="20"/>
          <w:szCs w:val="20"/>
        </w:rPr>
      </w:pPr>
      <w:r w:rsidRPr="00A67439">
        <w:rPr>
          <w:rFonts w:ascii="Arial" w:hAnsi="Arial" w:cs="Arial"/>
          <w:b/>
          <w:bCs/>
          <w:sz w:val="20"/>
          <w:szCs w:val="20"/>
        </w:rPr>
        <w:t>Data Quality Indicator</w:t>
      </w:r>
    </w:p>
    <w:p w:rsidR="00EB5F49" w:rsidRPr="00EB5F49" w:rsidRDefault="009F38AA" w:rsidP="00EB5F49">
      <w:pPr>
        <w:spacing w:line="360" w:lineRule="auto"/>
        <w:jc w:val="both"/>
        <w:rPr>
          <w:rFonts w:ascii="Arial" w:eastAsia="Calibri" w:hAnsi="Arial" w:cs="Arial"/>
          <w:sz w:val="20"/>
          <w:szCs w:val="20"/>
          <w:lang w:eastAsia="en-US"/>
        </w:rPr>
      </w:pPr>
      <w:r w:rsidRPr="00A67439">
        <w:rPr>
          <w:rFonts w:ascii="Arial" w:hAnsi="Arial" w:cs="Arial"/>
          <w:sz w:val="20"/>
          <w:szCs w:val="20"/>
        </w:rPr>
        <w:t>The individual DQI for ACH (with previous years in parentheses) is</w:t>
      </w:r>
      <w:r w:rsidR="00A51AFA" w:rsidRPr="00A67439">
        <w:rPr>
          <w:rFonts w:ascii="Arial" w:hAnsi="Arial" w:cs="Arial"/>
          <w:sz w:val="20"/>
          <w:szCs w:val="20"/>
        </w:rPr>
        <w:t xml:space="preserve"> </w:t>
      </w:r>
      <w:r w:rsidR="00EB5F49" w:rsidRPr="00EB5F49">
        <w:rPr>
          <w:rFonts w:ascii="Arial" w:hAnsi="Arial" w:cs="Arial"/>
          <w:b/>
          <w:sz w:val="20"/>
          <w:szCs w:val="20"/>
        </w:rPr>
        <w:t>98%</w:t>
      </w:r>
      <w:r w:rsidR="00EB5F49" w:rsidRPr="00EB5F49">
        <w:rPr>
          <w:rFonts w:ascii="Arial" w:hAnsi="Arial" w:cs="Arial"/>
          <w:sz w:val="20"/>
          <w:szCs w:val="20"/>
        </w:rPr>
        <w:t xml:space="preserve"> (97.5, 95.25,</w:t>
      </w:r>
      <w:r w:rsidR="00EB5F49" w:rsidRPr="00EB5F49">
        <w:rPr>
          <w:rFonts w:ascii="Arial" w:hAnsi="Arial" w:cs="Arial"/>
          <w:b/>
          <w:sz w:val="20"/>
          <w:szCs w:val="20"/>
        </w:rPr>
        <w:t xml:space="preserve"> </w:t>
      </w:r>
      <w:r w:rsidR="00EB5F49" w:rsidRPr="00EB5F49">
        <w:rPr>
          <w:rFonts w:ascii="Arial" w:hAnsi="Arial" w:cs="Arial"/>
          <w:sz w:val="20"/>
          <w:szCs w:val="20"/>
        </w:rPr>
        <w:t>97.25). The domain scores are Demographics 1.0   (1.0 1.0 1.0).  Pre Procedure .94 (.96, .91 .93).  Procedure .997 (.98, .94, .99 .95)   and Outcome  .99 (.96, .97 .96)</w:t>
      </w:r>
    </w:p>
    <w:p w:rsidR="00EB5F49" w:rsidRPr="00EB5F49" w:rsidRDefault="00EB5F49" w:rsidP="00EB5F49">
      <w:pPr>
        <w:spacing w:line="360" w:lineRule="auto"/>
        <w:jc w:val="both"/>
        <w:rPr>
          <w:rFonts w:ascii="Arial" w:hAnsi="Arial" w:cs="Arial"/>
          <w:sz w:val="20"/>
          <w:lang w:eastAsia="en-US"/>
        </w:rPr>
      </w:pPr>
    </w:p>
    <w:p w:rsidR="00EB5F49" w:rsidRPr="00EB5F49" w:rsidRDefault="00EB5F49" w:rsidP="00EB5F49">
      <w:pPr>
        <w:spacing w:line="360" w:lineRule="auto"/>
        <w:jc w:val="both"/>
        <w:rPr>
          <w:rFonts w:ascii="Arial" w:hAnsi="Arial" w:cs="Arial"/>
          <w:sz w:val="20"/>
          <w:lang w:eastAsia="en-US"/>
        </w:rPr>
      </w:pPr>
      <w:r w:rsidRPr="00EB5F49">
        <w:rPr>
          <w:rFonts w:ascii="Arial" w:hAnsi="Arial" w:cs="Arial"/>
          <w:sz w:val="20"/>
          <w:lang w:eastAsia="en-US"/>
        </w:rPr>
        <w:lastRenderedPageBreak/>
        <w:t>20 patients procedures were reviewed for the period April – March 2017/18.  These patients had undergone 25 procedures, 15 operations and 10 catheter procedures.  There were 903 variables reviewed and 18 errors or discrepancies were identified.</w:t>
      </w:r>
    </w:p>
    <w:p w:rsidR="00EB5F49" w:rsidRPr="00EB5F49" w:rsidRDefault="00EB5F49" w:rsidP="00EB5F49">
      <w:pPr>
        <w:spacing w:line="360" w:lineRule="auto"/>
        <w:jc w:val="both"/>
        <w:rPr>
          <w:rFonts w:ascii="Arial" w:hAnsi="Arial" w:cs="Arial"/>
          <w:sz w:val="20"/>
          <w:lang w:eastAsia="en-US"/>
        </w:rPr>
      </w:pPr>
    </w:p>
    <w:p w:rsidR="00EB5F49" w:rsidRPr="00EB5F49" w:rsidRDefault="00EB5F49" w:rsidP="00EB5F49">
      <w:pPr>
        <w:spacing w:line="360" w:lineRule="auto"/>
        <w:jc w:val="both"/>
        <w:rPr>
          <w:rFonts w:ascii="Arial" w:hAnsi="Arial" w:cs="Arial"/>
          <w:sz w:val="20"/>
          <w:lang w:eastAsia="en-US"/>
        </w:rPr>
      </w:pPr>
      <w:r w:rsidRPr="00EB5F49">
        <w:rPr>
          <w:rFonts w:ascii="Arial" w:hAnsi="Arial" w:cs="Arial"/>
          <w:sz w:val="20"/>
          <w:lang w:eastAsia="en-US"/>
        </w:rPr>
        <w:t xml:space="preserve">Also, for this visit, a separate DQI calculation is being made for surgery and catheter procedures where there is a minimum of 5 records in either group at the case note validation.  </w:t>
      </w:r>
    </w:p>
    <w:p w:rsidR="00EB5F49" w:rsidRPr="00EB5F49" w:rsidRDefault="00EB5F49" w:rsidP="00EB5F49">
      <w:pPr>
        <w:spacing w:line="360" w:lineRule="auto"/>
        <w:jc w:val="both"/>
        <w:rPr>
          <w:rFonts w:ascii="Arial" w:hAnsi="Arial" w:cs="Arial"/>
          <w:sz w:val="20"/>
          <w:lang w:eastAsia="en-US"/>
        </w:rPr>
      </w:pPr>
    </w:p>
    <w:p w:rsidR="00EB5F49" w:rsidRPr="00EB5F49" w:rsidRDefault="00EB5F49" w:rsidP="00EB5F49">
      <w:pPr>
        <w:spacing w:line="360" w:lineRule="auto"/>
        <w:jc w:val="both"/>
        <w:rPr>
          <w:rFonts w:ascii="Arial" w:hAnsi="Arial" w:cs="Arial"/>
          <w:sz w:val="20"/>
          <w:lang w:eastAsia="en-US"/>
        </w:rPr>
      </w:pPr>
      <w:r w:rsidRPr="00EB5F49">
        <w:rPr>
          <w:rFonts w:ascii="Arial" w:hAnsi="Arial" w:cs="Arial"/>
          <w:sz w:val="20"/>
          <w:lang w:eastAsia="en-US"/>
        </w:rPr>
        <w:t>The scores for ACH are:</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430"/>
        <w:gridCol w:w="1430"/>
        <w:gridCol w:w="1540"/>
      </w:tblGrid>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p>
        </w:tc>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Data Year</w:t>
            </w:r>
          </w:p>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Validated</w:t>
            </w:r>
          </w:p>
        </w:tc>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Surgery</w:t>
            </w:r>
          </w:p>
        </w:tc>
        <w:tc>
          <w:tcPr>
            <w:tcW w:w="154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Caths</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2009</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07/08</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96.25%</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91.75%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2010</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08/09</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95.25%</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89.25%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2011</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09/10</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91%</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2012</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10/11</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97.75%</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95.5%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2013</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11/12</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94.25%</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96.25%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2014(i)</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12/13</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92.75%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2014(ii)</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13/14</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92.25%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2015</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14/15</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96.5%</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98%</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2016</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15/16</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94%</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96.25%</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2017</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16/17</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97%</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99%</w:t>
            </w:r>
          </w:p>
        </w:tc>
      </w:tr>
      <w:tr w:rsidR="00EB5F49" w:rsidRPr="00EB5F49" w:rsidTr="0084248F">
        <w:trPr>
          <w:jc w:val="center"/>
        </w:trPr>
        <w:tc>
          <w:tcPr>
            <w:tcW w:w="1430" w:type="dxa"/>
          </w:tcPr>
          <w:p w:rsidR="00EB5F49" w:rsidRPr="00EB5F49" w:rsidRDefault="00EB5F49" w:rsidP="00EB5F49">
            <w:pPr>
              <w:spacing w:line="360" w:lineRule="auto"/>
              <w:jc w:val="center"/>
              <w:rPr>
                <w:rFonts w:ascii="Arial" w:hAnsi="Arial" w:cs="Arial"/>
                <w:b/>
                <w:bCs/>
                <w:sz w:val="20"/>
                <w:szCs w:val="20"/>
              </w:rPr>
            </w:pPr>
            <w:r w:rsidRPr="00EB5F49">
              <w:rPr>
                <w:rFonts w:ascii="Arial" w:hAnsi="Arial" w:cs="Arial"/>
                <w:b/>
                <w:bCs/>
                <w:sz w:val="20"/>
                <w:szCs w:val="20"/>
              </w:rPr>
              <w:t>2018</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17/18</w:t>
            </w:r>
          </w:p>
        </w:tc>
        <w:tc>
          <w:tcPr>
            <w:tcW w:w="143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96.25%</w:t>
            </w:r>
          </w:p>
        </w:tc>
        <w:tc>
          <w:tcPr>
            <w:tcW w:w="1540" w:type="dxa"/>
          </w:tcPr>
          <w:p w:rsidR="00EB5F49" w:rsidRPr="00EB5F49" w:rsidRDefault="00EB5F49" w:rsidP="00EB5F49">
            <w:pPr>
              <w:spacing w:line="360" w:lineRule="auto"/>
              <w:jc w:val="center"/>
              <w:rPr>
                <w:rFonts w:ascii="Arial" w:hAnsi="Arial" w:cs="Arial"/>
                <w:sz w:val="20"/>
                <w:szCs w:val="20"/>
              </w:rPr>
            </w:pPr>
            <w:r w:rsidRPr="00EB5F49">
              <w:rPr>
                <w:rFonts w:ascii="Arial" w:hAnsi="Arial" w:cs="Arial"/>
                <w:sz w:val="20"/>
                <w:szCs w:val="20"/>
              </w:rPr>
              <w:t>95%</w:t>
            </w:r>
          </w:p>
        </w:tc>
      </w:tr>
    </w:tbl>
    <w:p w:rsidR="00EB5F49" w:rsidRPr="00EB5F49" w:rsidRDefault="00EB5F49" w:rsidP="00EB5F49">
      <w:pPr>
        <w:spacing w:line="360" w:lineRule="auto"/>
        <w:jc w:val="both"/>
        <w:rPr>
          <w:rFonts w:ascii="Arial" w:hAnsi="Arial" w:cs="Arial"/>
          <w:sz w:val="20"/>
          <w:lang w:eastAsia="en-US"/>
        </w:rPr>
      </w:pPr>
    </w:p>
    <w:p w:rsidR="009F38AA" w:rsidRPr="00A67439" w:rsidRDefault="009F38AA" w:rsidP="00606746">
      <w:pPr>
        <w:spacing w:line="360" w:lineRule="auto"/>
        <w:jc w:val="both"/>
        <w:rPr>
          <w:rFonts w:ascii="Arial" w:hAnsi="Arial" w:cs="Arial"/>
          <w:b/>
          <w:bCs/>
          <w:sz w:val="20"/>
          <w:szCs w:val="20"/>
        </w:rPr>
      </w:pPr>
    </w:p>
    <w:p w:rsidR="009F38AA" w:rsidRPr="00A67439" w:rsidRDefault="009F38AA" w:rsidP="00606746">
      <w:pPr>
        <w:spacing w:line="360" w:lineRule="auto"/>
        <w:rPr>
          <w:rFonts w:ascii="Arial" w:hAnsi="Arial" w:cs="Arial"/>
          <w:b/>
          <w:bCs/>
          <w:sz w:val="20"/>
          <w:szCs w:val="20"/>
        </w:rPr>
      </w:pPr>
      <w:r w:rsidRPr="00A67439">
        <w:rPr>
          <w:rFonts w:ascii="Arial" w:hAnsi="Arial" w:cs="Arial"/>
          <w:b/>
          <w:bCs/>
          <w:sz w:val="20"/>
          <w:szCs w:val="20"/>
        </w:rPr>
        <w:t>Introduction</w:t>
      </w:r>
    </w:p>
    <w:p w:rsidR="008C1A10" w:rsidRPr="00A67439" w:rsidRDefault="009F38AA" w:rsidP="00606746">
      <w:pPr>
        <w:spacing w:line="360" w:lineRule="auto"/>
        <w:jc w:val="both"/>
        <w:rPr>
          <w:rFonts w:ascii="Arial" w:hAnsi="Arial" w:cs="Arial"/>
          <w:sz w:val="20"/>
          <w:szCs w:val="20"/>
        </w:rPr>
      </w:pPr>
      <w:r w:rsidRPr="00A67439">
        <w:rPr>
          <w:rFonts w:ascii="Arial" w:hAnsi="Arial" w:cs="Arial"/>
          <w:sz w:val="20"/>
          <w:szCs w:val="20"/>
        </w:rPr>
        <w:t>Prior to th</w:t>
      </w:r>
      <w:r w:rsidR="0049059C" w:rsidRPr="00A67439">
        <w:rPr>
          <w:rFonts w:ascii="Arial" w:hAnsi="Arial" w:cs="Arial"/>
          <w:sz w:val="20"/>
          <w:szCs w:val="20"/>
        </w:rPr>
        <w:t xml:space="preserve">e validation visit, the </w:t>
      </w:r>
      <w:r w:rsidRPr="00A67439">
        <w:rPr>
          <w:rFonts w:ascii="Arial" w:hAnsi="Arial" w:cs="Arial"/>
          <w:sz w:val="20"/>
          <w:szCs w:val="20"/>
        </w:rPr>
        <w:t xml:space="preserve"> </w:t>
      </w:r>
      <w:r w:rsidR="00CA4BCC" w:rsidRPr="00A67439">
        <w:rPr>
          <w:rFonts w:ascii="Arial" w:hAnsi="Arial" w:cs="Arial"/>
          <w:sz w:val="20"/>
          <w:szCs w:val="20"/>
        </w:rPr>
        <w:t xml:space="preserve"> </w:t>
      </w:r>
      <w:r w:rsidR="00BD6D9B" w:rsidRPr="00A67439">
        <w:rPr>
          <w:rFonts w:ascii="Arial" w:hAnsi="Arial" w:cs="Arial"/>
          <w:sz w:val="20"/>
          <w:szCs w:val="20"/>
        </w:rPr>
        <w:t xml:space="preserve"> </w:t>
      </w:r>
      <w:r w:rsidR="008A132A" w:rsidRPr="00A67439">
        <w:rPr>
          <w:rFonts w:ascii="Arial" w:hAnsi="Arial" w:cs="Arial"/>
          <w:sz w:val="20"/>
          <w:szCs w:val="20"/>
        </w:rPr>
        <w:t>NCHDA</w:t>
      </w:r>
      <w:r w:rsidRPr="00A67439">
        <w:rPr>
          <w:rFonts w:ascii="Arial" w:hAnsi="Arial" w:cs="Arial"/>
          <w:sz w:val="20"/>
          <w:szCs w:val="20"/>
        </w:rPr>
        <w:t xml:space="preserve"> return from Liverpool Royal Children’s </w:t>
      </w:r>
      <w:r w:rsidR="004804C1" w:rsidRPr="00A67439">
        <w:rPr>
          <w:rFonts w:ascii="Arial" w:hAnsi="Arial" w:cs="Arial"/>
          <w:sz w:val="20"/>
          <w:szCs w:val="20"/>
        </w:rPr>
        <w:t xml:space="preserve"> Foundation Trust indicated that some </w:t>
      </w:r>
      <w:r w:rsidR="00460CA4">
        <w:rPr>
          <w:rFonts w:ascii="Arial" w:hAnsi="Arial" w:cs="Arial"/>
          <w:sz w:val="20"/>
          <w:szCs w:val="20"/>
        </w:rPr>
        <w:t>815</w:t>
      </w:r>
      <w:r w:rsidR="00EC2249" w:rsidRPr="00A67439">
        <w:rPr>
          <w:rFonts w:ascii="Arial" w:hAnsi="Arial" w:cs="Arial"/>
          <w:sz w:val="20"/>
          <w:szCs w:val="20"/>
        </w:rPr>
        <w:t xml:space="preserve">  therapeutic cardiac procedures had been undertaken during the </w:t>
      </w:r>
      <w:r w:rsidR="00F45BC9" w:rsidRPr="00A67439">
        <w:rPr>
          <w:rFonts w:ascii="Arial" w:hAnsi="Arial" w:cs="Arial"/>
          <w:sz w:val="20"/>
          <w:szCs w:val="20"/>
        </w:rPr>
        <w:t>2017/2018</w:t>
      </w:r>
      <w:r w:rsidR="00EC2249" w:rsidRPr="00A67439">
        <w:rPr>
          <w:rFonts w:ascii="Arial" w:hAnsi="Arial" w:cs="Arial"/>
          <w:sz w:val="20"/>
          <w:szCs w:val="20"/>
        </w:rPr>
        <w:t xml:space="preserve"> data collection year </w:t>
      </w:r>
      <w:r w:rsidR="00460CA4" w:rsidRPr="00A67439">
        <w:rPr>
          <w:rFonts w:ascii="Arial" w:hAnsi="Arial" w:cs="Arial"/>
          <w:sz w:val="20"/>
          <w:szCs w:val="20"/>
        </w:rPr>
        <w:t>(surgery 398, catheters 203, others 214, Deaths 13)</w:t>
      </w:r>
      <w:r w:rsidR="008C1A10" w:rsidRPr="00A67439">
        <w:rPr>
          <w:rFonts w:ascii="Arial" w:hAnsi="Arial" w:cs="Arial"/>
          <w:sz w:val="20"/>
          <w:szCs w:val="20"/>
        </w:rPr>
        <w:t>.</w:t>
      </w:r>
    </w:p>
    <w:p w:rsidR="009F38AA" w:rsidRPr="00A67439" w:rsidRDefault="00A51AFA" w:rsidP="00606746">
      <w:pPr>
        <w:spacing w:line="360" w:lineRule="auto"/>
        <w:jc w:val="both"/>
        <w:rPr>
          <w:rFonts w:ascii="Arial" w:hAnsi="Arial" w:cs="Arial"/>
          <w:sz w:val="20"/>
          <w:szCs w:val="20"/>
        </w:rPr>
      </w:pPr>
      <w:r w:rsidRPr="00A67439">
        <w:rPr>
          <w:rFonts w:ascii="Arial" w:hAnsi="Arial" w:cs="Arial"/>
          <w:sz w:val="20"/>
          <w:szCs w:val="20"/>
        </w:rPr>
        <w:t xml:space="preserve"> </w:t>
      </w:r>
    </w:p>
    <w:p w:rsidR="009F38AA" w:rsidRPr="00A67439" w:rsidRDefault="009F38AA" w:rsidP="00606746">
      <w:pPr>
        <w:spacing w:line="360" w:lineRule="auto"/>
        <w:jc w:val="both"/>
        <w:rPr>
          <w:rFonts w:ascii="Arial" w:hAnsi="Arial" w:cs="Arial"/>
          <w:sz w:val="20"/>
          <w:szCs w:val="20"/>
        </w:rPr>
      </w:pPr>
      <w:r w:rsidRPr="00A67439">
        <w:rPr>
          <w:rFonts w:ascii="Arial" w:hAnsi="Arial" w:cs="Arial"/>
          <w:sz w:val="20"/>
          <w:szCs w:val="20"/>
        </w:rPr>
        <w:t xml:space="preserve">20 sets of case notes were selected for review.  </w:t>
      </w:r>
      <w:r w:rsidR="004804C1" w:rsidRPr="00A67439">
        <w:rPr>
          <w:rFonts w:ascii="Arial" w:hAnsi="Arial" w:cs="Arial"/>
          <w:sz w:val="20"/>
          <w:szCs w:val="20"/>
        </w:rPr>
        <w:t>A reserve list of 1</w:t>
      </w:r>
      <w:r w:rsidRPr="00A67439">
        <w:rPr>
          <w:rFonts w:ascii="Arial" w:hAnsi="Arial" w:cs="Arial"/>
          <w:sz w:val="20"/>
          <w:szCs w:val="20"/>
        </w:rPr>
        <w:t>0 cases was</w:t>
      </w:r>
      <w:r w:rsidR="004E0DC7" w:rsidRPr="00A67439">
        <w:rPr>
          <w:rFonts w:ascii="Arial" w:hAnsi="Arial" w:cs="Arial"/>
          <w:sz w:val="20"/>
          <w:szCs w:val="20"/>
        </w:rPr>
        <w:t xml:space="preserve"> </w:t>
      </w:r>
      <w:r w:rsidR="00EA0DAE">
        <w:rPr>
          <w:rFonts w:ascii="Arial" w:hAnsi="Arial" w:cs="Arial"/>
          <w:sz w:val="20"/>
          <w:szCs w:val="20"/>
        </w:rPr>
        <w:t>also supplied and on the day, 1</w:t>
      </w:r>
      <w:r w:rsidR="004E0DC7" w:rsidRPr="00A67439">
        <w:rPr>
          <w:rFonts w:ascii="Arial" w:hAnsi="Arial" w:cs="Arial"/>
          <w:sz w:val="20"/>
          <w:szCs w:val="20"/>
        </w:rPr>
        <w:t xml:space="preserve"> </w:t>
      </w:r>
      <w:r w:rsidRPr="00A67439">
        <w:rPr>
          <w:rFonts w:ascii="Arial" w:hAnsi="Arial" w:cs="Arial"/>
          <w:sz w:val="20"/>
          <w:szCs w:val="20"/>
        </w:rPr>
        <w:t xml:space="preserve">case </w:t>
      </w:r>
      <w:r w:rsidR="00EA0DAE">
        <w:rPr>
          <w:rFonts w:ascii="Arial" w:hAnsi="Arial" w:cs="Arial"/>
          <w:sz w:val="20"/>
          <w:szCs w:val="20"/>
        </w:rPr>
        <w:t>note was</w:t>
      </w:r>
      <w:r w:rsidR="00404E97" w:rsidRPr="00A67439">
        <w:rPr>
          <w:rFonts w:ascii="Arial" w:hAnsi="Arial" w:cs="Arial"/>
          <w:sz w:val="20"/>
          <w:szCs w:val="20"/>
        </w:rPr>
        <w:t xml:space="preserve"> </w:t>
      </w:r>
      <w:r w:rsidRPr="00A67439">
        <w:rPr>
          <w:rFonts w:ascii="Arial" w:hAnsi="Arial" w:cs="Arial"/>
          <w:sz w:val="20"/>
          <w:szCs w:val="20"/>
        </w:rPr>
        <w:t xml:space="preserve">used from the reserve list at ACH.   </w:t>
      </w:r>
    </w:p>
    <w:p w:rsidR="00D6001A" w:rsidRPr="00A67439" w:rsidRDefault="00D6001A" w:rsidP="00606746">
      <w:pPr>
        <w:spacing w:line="360" w:lineRule="auto"/>
        <w:jc w:val="both"/>
        <w:rPr>
          <w:rFonts w:ascii="Arial" w:hAnsi="Arial" w:cs="Arial"/>
          <w:sz w:val="20"/>
          <w:szCs w:val="20"/>
        </w:rPr>
      </w:pPr>
    </w:p>
    <w:p w:rsidR="009F38AA" w:rsidRPr="00A67439" w:rsidRDefault="009F38AA" w:rsidP="00606746">
      <w:pPr>
        <w:spacing w:line="360" w:lineRule="auto"/>
        <w:jc w:val="both"/>
        <w:rPr>
          <w:rFonts w:ascii="Arial" w:hAnsi="Arial" w:cs="Arial"/>
          <w:sz w:val="20"/>
          <w:szCs w:val="20"/>
        </w:rPr>
      </w:pPr>
      <w:r w:rsidRPr="00A67439">
        <w:rPr>
          <w:rFonts w:ascii="Arial" w:hAnsi="Arial" w:cs="Arial"/>
          <w:sz w:val="20"/>
          <w:szCs w:val="20"/>
        </w:rPr>
        <w:t xml:space="preserve">The accuracy of the </w:t>
      </w:r>
      <w:r w:rsidR="008A132A" w:rsidRPr="00A67439">
        <w:rPr>
          <w:rFonts w:ascii="Arial" w:hAnsi="Arial" w:cs="Arial"/>
          <w:sz w:val="20"/>
          <w:szCs w:val="20"/>
        </w:rPr>
        <w:t>NCHDA</w:t>
      </w:r>
      <w:r w:rsidRPr="00A67439">
        <w:rPr>
          <w:rFonts w:ascii="Arial" w:hAnsi="Arial" w:cs="Arial"/>
          <w:sz w:val="20"/>
          <w:szCs w:val="20"/>
        </w:rPr>
        <w:t xml:space="preserve"> data return was then checked against each set of notes to enable the Data Quality Indicator (DQI) to be scored</w:t>
      </w:r>
    </w:p>
    <w:p w:rsidR="001E0918" w:rsidRPr="00A67439" w:rsidRDefault="001E0918" w:rsidP="00606746">
      <w:pPr>
        <w:spacing w:line="360" w:lineRule="auto"/>
        <w:jc w:val="both"/>
        <w:rPr>
          <w:rFonts w:ascii="Arial" w:hAnsi="Arial" w:cs="Arial"/>
          <w:sz w:val="20"/>
          <w:szCs w:val="20"/>
        </w:rPr>
      </w:pPr>
    </w:p>
    <w:p w:rsidR="00EC2249" w:rsidRPr="00A67439" w:rsidRDefault="00EC2249" w:rsidP="00606746">
      <w:pPr>
        <w:spacing w:line="360" w:lineRule="auto"/>
        <w:jc w:val="both"/>
        <w:rPr>
          <w:rFonts w:ascii="Arial" w:hAnsi="Arial" w:cs="Arial"/>
          <w:sz w:val="20"/>
          <w:szCs w:val="20"/>
        </w:rPr>
      </w:pPr>
    </w:p>
    <w:p w:rsidR="009F38AA" w:rsidRPr="00A67439" w:rsidRDefault="0038273E" w:rsidP="00606746">
      <w:pPr>
        <w:spacing w:line="360" w:lineRule="auto"/>
        <w:jc w:val="both"/>
        <w:rPr>
          <w:rFonts w:ascii="Arial" w:hAnsi="Arial" w:cs="Arial"/>
          <w:sz w:val="20"/>
          <w:szCs w:val="20"/>
        </w:rPr>
      </w:pPr>
      <w:r w:rsidRPr="00A67439">
        <w:rPr>
          <w:rFonts w:ascii="Arial" w:hAnsi="Arial" w:cs="Arial"/>
          <w:sz w:val="20"/>
          <w:szCs w:val="20"/>
        </w:rPr>
        <w:lastRenderedPageBreak/>
        <w:t>ACH are also moving towards using an electroni</w:t>
      </w:r>
      <w:r w:rsidR="00EC2249" w:rsidRPr="00A67439">
        <w:rPr>
          <w:rFonts w:ascii="Arial" w:hAnsi="Arial" w:cs="Arial"/>
          <w:sz w:val="20"/>
          <w:szCs w:val="20"/>
        </w:rPr>
        <w:t>c patient record system (EPR) and is now ‘paper-lite’ with most case notes being scanned to a Trustwide archive following patient discharge.</w:t>
      </w:r>
    </w:p>
    <w:p w:rsidR="00EC2249" w:rsidRPr="00A67439" w:rsidRDefault="00EC2249" w:rsidP="00606746">
      <w:pPr>
        <w:spacing w:line="360" w:lineRule="auto"/>
        <w:jc w:val="both"/>
        <w:rPr>
          <w:rFonts w:ascii="Arial" w:hAnsi="Arial" w:cs="Arial"/>
          <w:sz w:val="20"/>
          <w:szCs w:val="20"/>
        </w:rPr>
      </w:pPr>
    </w:p>
    <w:p w:rsidR="009F38AA" w:rsidRPr="00A67439" w:rsidRDefault="009F38AA" w:rsidP="00606746">
      <w:pPr>
        <w:spacing w:line="360" w:lineRule="auto"/>
        <w:jc w:val="both"/>
        <w:rPr>
          <w:rFonts w:ascii="Arial" w:hAnsi="Arial" w:cs="Arial"/>
          <w:b/>
          <w:bCs/>
          <w:sz w:val="20"/>
          <w:szCs w:val="20"/>
        </w:rPr>
      </w:pPr>
      <w:r w:rsidRPr="00A67439">
        <w:rPr>
          <w:rFonts w:ascii="Arial" w:hAnsi="Arial" w:cs="Arial"/>
          <w:b/>
          <w:bCs/>
          <w:sz w:val="20"/>
          <w:szCs w:val="20"/>
        </w:rPr>
        <w:t>Review of notes at ACH</w:t>
      </w:r>
    </w:p>
    <w:p w:rsidR="009F38AA" w:rsidRPr="00A67439" w:rsidRDefault="00392C63" w:rsidP="00606746">
      <w:pPr>
        <w:spacing w:line="360" w:lineRule="auto"/>
        <w:jc w:val="both"/>
        <w:rPr>
          <w:rFonts w:ascii="Arial" w:hAnsi="Arial" w:cs="Arial"/>
          <w:sz w:val="20"/>
          <w:szCs w:val="20"/>
        </w:rPr>
      </w:pPr>
      <w:r w:rsidRPr="00A67439">
        <w:rPr>
          <w:rFonts w:ascii="Arial" w:hAnsi="Arial" w:cs="Arial"/>
          <w:sz w:val="20"/>
          <w:szCs w:val="20"/>
        </w:rPr>
        <w:t>As at the 2016</w:t>
      </w:r>
      <w:r w:rsidR="00EA0DAE">
        <w:rPr>
          <w:rFonts w:ascii="Arial" w:hAnsi="Arial" w:cs="Arial"/>
          <w:sz w:val="20"/>
          <w:szCs w:val="20"/>
        </w:rPr>
        <w:t>-17</w:t>
      </w:r>
      <w:r w:rsidRPr="00A67439">
        <w:rPr>
          <w:rFonts w:ascii="Arial" w:hAnsi="Arial" w:cs="Arial"/>
          <w:sz w:val="20"/>
          <w:szCs w:val="20"/>
        </w:rPr>
        <w:t xml:space="preserve"> validation visit</w:t>
      </w:r>
      <w:r w:rsidR="00EA0DAE">
        <w:rPr>
          <w:rFonts w:ascii="Arial" w:hAnsi="Arial" w:cs="Arial"/>
          <w:sz w:val="20"/>
          <w:szCs w:val="20"/>
        </w:rPr>
        <w:t>s</w:t>
      </w:r>
      <w:r w:rsidRPr="00A67439">
        <w:rPr>
          <w:rFonts w:ascii="Arial" w:hAnsi="Arial" w:cs="Arial"/>
          <w:sz w:val="20"/>
          <w:szCs w:val="20"/>
        </w:rPr>
        <w:t>, a</w:t>
      </w:r>
      <w:r w:rsidR="009F38AA" w:rsidRPr="00A67439">
        <w:rPr>
          <w:rFonts w:ascii="Arial" w:hAnsi="Arial" w:cs="Arial"/>
          <w:sz w:val="20"/>
          <w:szCs w:val="20"/>
        </w:rPr>
        <w:t xml:space="preserve">ll </w:t>
      </w:r>
      <w:r w:rsidR="00B039F9" w:rsidRPr="00A67439">
        <w:rPr>
          <w:rFonts w:ascii="Arial" w:hAnsi="Arial" w:cs="Arial"/>
          <w:sz w:val="20"/>
          <w:szCs w:val="20"/>
        </w:rPr>
        <w:t xml:space="preserve">procedure </w:t>
      </w:r>
      <w:r w:rsidR="009F38AA" w:rsidRPr="00A67439">
        <w:rPr>
          <w:rFonts w:ascii="Arial" w:hAnsi="Arial" w:cs="Arial"/>
          <w:sz w:val="20"/>
          <w:szCs w:val="20"/>
        </w:rPr>
        <w:t xml:space="preserve">case notes reviewed had </w:t>
      </w:r>
      <w:r w:rsidR="00B039F9" w:rsidRPr="00A67439">
        <w:rPr>
          <w:rFonts w:ascii="Arial" w:hAnsi="Arial" w:cs="Arial"/>
          <w:sz w:val="20"/>
          <w:szCs w:val="20"/>
        </w:rPr>
        <w:t xml:space="preserve">been prepared </w:t>
      </w:r>
      <w:r w:rsidR="00CF43D8" w:rsidRPr="00A67439">
        <w:rPr>
          <w:rFonts w:ascii="Arial" w:hAnsi="Arial" w:cs="Arial"/>
          <w:sz w:val="20"/>
          <w:szCs w:val="20"/>
        </w:rPr>
        <w:t xml:space="preserve">in separate A4 folders </w:t>
      </w:r>
      <w:r w:rsidR="00B039F9" w:rsidRPr="00A67439">
        <w:rPr>
          <w:rFonts w:ascii="Arial" w:hAnsi="Arial" w:cs="Arial"/>
          <w:sz w:val="20"/>
          <w:szCs w:val="20"/>
        </w:rPr>
        <w:t xml:space="preserve">with </w:t>
      </w:r>
      <w:r w:rsidR="009F38AA" w:rsidRPr="00A67439">
        <w:rPr>
          <w:rFonts w:ascii="Arial" w:hAnsi="Arial" w:cs="Arial"/>
          <w:sz w:val="20"/>
          <w:szCs w:val="20"/>
        </w:rPr>
        <w:t>much of the relevant documentation</w:t>
      </w:r>
      <w:r w:rsidR="00B039F9" w:rsidRPr="00A67439">
        <w:rPr>
          <w:rFonts w:ascii="Arial" w:hAnsi="Arial" w:cs="Arial"/>
          <w:sz w:val="20"/>
          <w:szCs w:val="20"/>
        </w:rPr>
        <w:t xml:space="preserve"> tabbed in order</w:t>
      </w:r>
      <w:r w:rsidR="009F38AA" w:rsidRPr="00A67439">
        <w:rPr>
          <w:rFonts w:ascii="Arial" w:hAnsi="Arial" w:cs="Arial"/>
          <w:sz w:val="20"/>
          <w:szCs w:val="20"/>
        </w:rPr>
        <w:t xml:space="preserve"> to validate the </w:t>
      </w:r>
      <w:r w:rsidR="008A132A" w:rsidRPr="00A67439">
        <w:rPr>
          <w:rFonts w:ascii="Arial" w:hAnsi="Arial" w:cs="Arial"/>
          <w:sz w:val="20"/>
          <w:szCs w:val="20"/>
        </w:rPr>
        <w:t>NCHDA</w:t>
      </w:r>
      <w:r w:rsidR="007F56C7" w:rsidRPr="00A67439">
        <w:rPr>
          <w:rFonts w:ascii="Arial" w:hAnsi="Arial" w:cs="Arial"/>
          <w:sz w:val="20"/>
          <w:szCs w:val="20"/>
        </w:rPr>
        <w:t xml:space="preserve"> data.  </w:t>
      </w:r>
      <w:r w:rsidR="00CF43D8" w:rsidRPr="00A67439">
        <w:rPr>
          <w:rFonts w:ascii="Arial" w:hAnsi="Arial" w:cs="Arial"/>
          <w:sz w:val="20"/>
          <w:szCs w:val="20"/>
        </w:rPr>
        <w:t xml:space="preserve">The original case notes were also made available to facilitate further validation as required.  </w:t>
      </w:r>
      <w:r w:rsidR="008B4130" w:rsidRPr="00A67439">
        <w:rPr>
          <w:rFonts w:ascii="Arial" w:hAnsi="Arial" w:cs="Arial"/>
          <w:sz w:val="20"/>
          <w:szCs w:val="20"/>
        </w:rPr>
        <w:t>T</w:t>
      </w:r>
      <w:r w:rsidR="00CF43D8" w:rsidRPr="00A67439">
        <w:rPr>
          <w:rFonts w:ascii="Arial" w:hAnsi="Arial" w:cs="Arial"/>
          <w:sz w:val="20"/>
          <w:szCs w:val="20"/>
        </w:rPr>
        <w:t xml:space="preserve">he reviewers found this very </w:t>
      </w:r>
      <w:r w:rsidR="009F38AA" w:rsidRPr="00A67439">
        <w:rPr>
          <w:rFonts w:ascii="Arial" w:hAnsi="Arial" w:cs="Arial"/>
          <w:sz w:val="20"/>
          <w:szCs w:val="20"/>
        </w:rPr>
        <w:t>helpful.</w:t>
      </w:r>
    </w:p>
    <w:p w:rsidR="009F38AA" w:rsidRDefault="008B4130" w:rsidP="0014164C">
      <w:pPr>
        <w:numPr>
          <w:ilvl w:val="0"/>
          <w:numId w:val="3"/>
        </w:numPr>
        <w:spacing w:line="360" w:lineRule="auto"/>
        <w:jc w:val="both"/>
        <w:rPr>
          <w:rFonts w:ascii="Arial" w:hAnsi="Arial" w:cs="Arial"/>
          <w:sz w:val="20"/>
          <w:szCs w:val="20"/>
        </w:rPr>
      </w:pPr>
      <w:r w:rsidRPr="00A67439">
        <w:rPr>
          <w:rFonts w:ascii="Arial" w:hAnsi="Arial" w:cs="Arial"/>
          <w:sz w:val="20"/>
          <w:szCs w:val="20"/>
        </w:rPr>
        <w:t>On</w:t>
      </w:r>
      <w:r w:rsidR="009F38AA" w:rsidRPr="00A67439">
        <w:rPr>
          <w:rFonts w:ascii="Arial" w:hAnsi="Arial" w:cs="Arial"/>
          <w:sz w:val="20"/>
          <w:szCs w:val="20"/>
        </w:rPr>
        <w:t xml:space="preserve"> the whole the </w:t>
      </w:r>
      <w:r w:rsidR="00CF43D8" w:rsidRPr="00A67439">
        <w:rPr>
          <w:rFonts w:ascii="Arial" w:hAnsi="Arial" w:cs="Arial"/>
          <w:sz w:val="20"/>
          <w:szCs w:val="20"/>
        </w:rPr>
        <w:t xml:space="preserve">files very well laid out but the hospital </w:t>
      </w:r>
      <w:r w:rsidR="009F38AA" w:rsidRPr="00A67439">
        <w:rPr>
          <w:rFonts w:ascii="Arial" w:hAnsi="Arial" w:cs="Arial"/>
          <w:sz w:val="20"/>
          <w:szCs w:val="20"/>
        </w:rPr>
        <w:t>notes</w:t>
      </w:r>
      <w:r w:rsidR="00250469">
        <w:rPr>
          <w:rFonts w:ascii="Arial" w:hAnsi="Arial" w:cs="Arial"/>
          <w:sz w:val="20"/>
          <w:szCs w:val="20"/>
        </w:rPr>
        <w:t xml:space="preserve"> were</w:t>
      </w:r>
      <w:r w:rsidR="009F38AA" w:rsidRPr="00A67439">
        <w:rPr>
          <w:rFonts w:ascii="Arial" w:hAnsi="Arial" w:cs="Arial"/>
          <w:sz w:val="20"/>
          <w:szCs w:val="20"/>
        </w:rPr>
        <w:t xml:space="preserve"> </w:t>
      </w:r>
      <w:r w:rsidR="00CF43D8" w:rsidRPr="00A67439">
        <w:rPr>
          <w:rFonts w:ascii="Arial" w:hAnsi="Arial" w:cs="Arial"/>
          <w:sz w:val="20"/>
          <w:szCs w:val="20"/>
        </w:rPr>
        <w:t xml:space="preserve">often </w:t>
      </w:r>
      <w:r w:rsidR="009F38AA" w:rsidRPr="00A67439">
        <w:rPr>
          <w:rFonts w:ascii="Arial" w:hAnsi="Arial" w:cs="Arial"/>
          <w:sz w:val="20"/>
          <w:szCs w:val="20"/>
        </w:rPr>
        <w:t>not always in chronological order</w:t>
      </w:r>
      <w:r w:rsidR="00CF43D8" w:rsidRPr="00A67439">
        <w:rPr>
          <w:rFonts w:ascii="Arial" w:hAnsi="Arial" w:cs="Arial"/>
          <w:sz w:val="20"/>
          <w:szCs w:val="20"/>
        </w:rPr>
        <w:t xml:space="preserve"> and in some instances it appeared that the pages might be absent</w:t>
      </w:r>
      <w:r w:rsidR="009F38AA" w:rsidRPr="00A67439">
        <w:rPr>
          <w:rFonts w:ascii="Arial" w:hAnsi="Arial" w:cs="Arial"/>
          <w:sz w:val="20"/>
          <w:szCs w:val="20"/>
        </w:rPr>
        <w:t xml:space="preserve">.   </w:t>
      </w:r>
    </w:p>
    <w:p w:rsidR="007A6ECC" w:rsidRPr="00A67439" w:rsidRDefault="007A6ECC" w:rsidP="0014164C">
      <w:pPr>
        <w:numPr>
          <w:ilvl w:val="0"/>
          <w:numId w:val="3"/>
        </w:numPr>
        <w:spacing w:line="360" w:lineRule="auto"/>
        <w:jc w:val="both"/>
        <w:rPr>
          <w:rFonts w:ascii="Arial" w:hAnsi="Arial" w:cs="Arial"/>
          <w:sz w:val="20"/>
          <w:szCs w:val="20"/>
        </w:rPr>
      </w:pPr>
      <w:r>
        <w:rPr>
          <w:rFonts w:ascii="Arial" w:hAnsi="Arial" w:cs="Arial"/>
          <w:sz w:val="20"/>
          <w:szCs w:val="20"/>
        </w:rPr>
        <w:t>Echocardiogram reports were sometimes difficult to find and it sometimes appeared that the specific left and right ventricular function percentages were not documented clearly.</w:t>
      </w:r>
    </w:p>
    <w:p w:rsidR="00392C63" w:rsidRPr="00A67439" w:rsidRDefault="00392C63" w:rsidP="0014164C">
      <w:pPr>
        <w:numPr>
          <w:ilvl w:val="0"/>
          <w:numId w:val="3"/>
        </w:numPr>
        <w:spacing w:line="360" w:lineRule="auto"/>
        <w:jc w:val="both"/>
        <w:rPr>
          <w:rFonts w:ascii="Arial" w:hAnsi="Arial" w:cs="Arial"/>
          <w:sz w:val="20"/>
          <w:szCs w:val="20"/>
        </w:rPr>
      </w:pPr>
      <w:r w:rsidRPr="00A67439">
        <w:rPr>
          <w:rFonts w:ascii="Arial" w:hAnsi="Arial" w:cs="Arial"/>
          <w:sz w:val="20"/>
          <w:szCs w:val="20"/>
        </w:rPr>
        <w:t>The explicit documentation of date and time of extubation was sometimes challenging to find in the hospital notes of surgical patients.</w:t>
      </w:r>
    </w:p>
    <w:p w:rsidR="0033301D" w:rsidRPr="00A67439" w:rsidRDefault="00B55A26" w:rsidP="00392C63">
      <w:pPr>
        <w:numPr>
          <w:ilvl w:val="0"/>
          <w:numId w:val="3"/>
        </w:numPr>
        <w:spacing w:line="360" w:lineRule="auto"/>
        <w:jc w:val="both"/>
        <w:rPr>
          <w:rFonts w:ascii="Arial" w:hAnsi="Arial" w:cs="Arial"/>
          <w:sz w:val="20"/>
          <w:szCs w:val="20"/>
        </w:rPr>
      </w:pPr>
      <w:r w:rsidRPr="00A67439">
        <w:rPr>
          <w:rFonts w:ascii="Arial" w:hAnsi="Arial" w:cs="Arial"/>
          <w:sz w:val="20"/>
          <w:szCs w:val="20"/>
        </w:rPr>
        <w:t>Also, a</w:t>
      </w:r>
      <w:r w:rsidR="00657A74" w:rsidRPr="00A67439">
        <w:rPr>
          <w:rFonts w:ascii="Arial" w:hAnsi="Arial" w:cs="Arial"/>
          <w:sz w:val="20"/>
          <w:szCs w:val="20"/>
        </w:rPr>
        <w:t xml:space="preserve">s previously reported, occasionally </w:t>
      </w:r>
      <w:r w:rsidR="00AB64AD" w:rsidRPr="00A67439">
        <w:rPr>
          <w:rFonts w:ascii="Arial" w:hAnsi="Arial" w:cs="Arial"/>
          <w:sz w:val="20"/>
          <w:szCs w:val="20"/>
        </w:rPr>
        <w:t>s</w:t>
      </w:r>
      <w:r w:rsidR="009F38AA" w:rsidRPr="00A67439">
        <w:rPr>
          <w:rFonts w:ascii="Arial" w:hAnsi="Arial" w:cs="Arial"/>
          <w:sz w:val="20"/>
          <w:szCs w:val="20"/>
        </w:rPr>
        <w:t xml:space="preserve">ome of the hand written </w:t>
      </w:r>
      <w:r w:rsidR="00B039F9" w:rsidRPr="00A67439">
        <w:rPr>
          <w:rFonts w:ascii="Arial" w:hAnsi="Arial" w:cs="Arial"/>
          <w:sz w:val="20"/>
          <w:szCs w:val="20"/>
        </w:rPr>
        <w:t xml:space="preserve">clinical </w:t>
      </w:r>
      <w:r w:rsidR="009F38AA" w:rsidRPr="00A67439">
        <w:rPr>
          <w:rFonts w:ascii="Arial" w:hAnsi="Arial" w:cs="Arial"/>
          <w:sz w:val="20"/>
          <w:szCs w:val="20"/>
        </w:rPr>
        <w:t xml:space="preserve">notes were not dated so it was difficult to identify </w:t>
      </w:r>
      <w:r w:rsidR="00AB64AD" w:rsidRPr="00A67439">
        <w:rPr>
          <w:rFonts w:ascii="Arial" w:hAnsi="Arial" w:cs="Arial"/>
          <w:sz w:val="20"/>
          <w:szCs w:val="20"/>
        </w:rPr>
        <w:t xml:space="preserve">exactly </w:t>
      </w:r>
      <w:r w:rsidR="009F38AA" w:rsidRPr="00A67439">
        <w:rPr>
          <w:rFonts w:ascii="Arial" w:hAnsi="Arial" w:cs="Arial"/>
          <w:sz w:val="20"/>
          <w:szCs w:val="20"/>
        </w:rPr>
        <w:t>when a patient was discharged</w:t>
      </w:r>
      <w:r w:rsidR="00B039F9" w:rsidRPr="00A67439">
        <w:rPr>
          <w:rFonts w:ascii="Arial" w:hAnsi="Arial" w:cs="Arial"/>
          <w:sz w:val="20"/>
          <w:szCs w:val="20"/>
        </w:rPr>
        <w:t xml:space="preserve">.  </w:t>
      </w:r>
    </w:p>
    <w:p w:rsidR="00CF43D8" w:rsidRPr="00A67439" w:rsidRDefault="00392C63" w:rsidP="00606746">
      <w:pPr>
        <w:numPr>
          <w:ilvl w:val="0"/>
          <w:numId w:val="3"/>
        </w:numPr>
        <w:spacing w:line="360" w:lineRule="auto"/>
        <w:jc w:val="both"/>
        <w:rPr>
          <w:rFonts w:ascii="Arial" w:hAnsi="Arial" w:cs="Arial"/>
          <w:sz w:val="20"/>
          <w:szCs w:val="20"/>
        </w:rPr>
      </w:pPr>
      <w:r w:rsidRPr="00A67439">
        <w:rPr>
          <w:rFonts w:ascii="Arial" w:hAnsi="Arial" w:cs="Arial"/>
          <w:sz w:val="20"/>
          <w:szCs w:val="20"/>
        </w:rPr>
        <w:t>As previously reported, i</w:t>
      </w:r>
      <w:r w:rsidR="00CF43D8" w:rsidRPr="00A67439">
        <w:rPr>
          <w:rFonts w:ascii="Arial" w:hAnsi="Arial" w:cs="Arial"/>
          <w:sz w:val="20"/>
          <w:szCs w:val="20"/>
        </w:rPr>
        <w:t>n the submitted records of patients who had undergone implanted device procedures, the description and identity label for these devices did not appear to be included in the daily record entries or the procedure description note.</w:t>
      </w:r>
    </w:p>
    <w:p w:rsidR="009F38AA" w:rsidRPr="00A67439" w:rsidRDefault="009F38AA" w:rsidP="00392C63">
      <w:pPr>
        <w:spacing w:line="360" w:lineRule="auto"/>
        <w:ind w:left="720"/>
        <w:jc w:val="both"/>
        <w:rPr>
          <w:rFonts w:ascii="Arial" w:hAnsi="Arial" w:cs="Arial"/>
          <w:sz w:val="20"/>
          <w:szCs w:val="20"/>
        </w:rPr>
      </w:pPr>
    </w:p>
    <w:p w:rsidR="007523E6" w:rsidRPr="00A67439" w:rsidRDefault="007523E6" w:rsidP="007523E6">
      <w:pPr>
        <w:spacing w:line="360" w:lineRule="auto"/>
        <w:jc w:val="both"/>
        <w:rPr>
          <w:rFonts w:ascii="Arial" w:eastAsia="Calibri" w:hAnsi="Arial" w:cs="Arial"/>
          <w:b/>
          <w:bCs/>
          <w:sz w:val="20"/>
          <w:szCs w:val="20"/>
        </w:rPr>
      </w:pPr>
      <w:r w:rsidRPr="00A67439">
        <w:rPr>
          <w:rFonts w:ascii="Arial" w:eastAsia="Calibri" w:hAnsi="Arial" w:cs="Arial"/>
          <w:b/>
          <w:bCs/>
          <w:sz w:val="20"/>
          <w:szCs w:val="20"/>
        </w:rPr>
        <w:t>Log Book Validation for Case Ascertainment</w:t>
      </w:r>
    </w:p>
    <w:p w:rsidR="007523E6" w:rsidRPr="00A67439" w:rsidRDefault="007523E6" w:rsidP="007523E6">
      <w:pPr>
        <w:spacing w:line="360" w:lineRule="auto"/>
        <w:jc w:val="both"/>
        <w:rPr>
          <w:rFonts w:ascii="Arial" w:eastAsia="Calibri" w:hAnsi="Arial" w:cs="Arial"/>
          <w:sz w:val="20"/>
          <w:szCs w:val="20"/>
        </w:rPr>
      </w:pPr>
      <w:r w:rsidRPr="00A67439">
        <w:rPr>
          <w:rFonts w:ascii="Arial" w:eastAsia="Calibri" w:hAnsi="Arial" w:cs="Arial"/>
          <w:sz w:val="20"/>
          <w:szCs w:val="20"/>
        </w:rPr>
        <w:t>Bound bespoke  log b</w:t>
      </w:r>
      <w:r w:rsidR="004E0DC7" w:rsidRPr="00A67439">
        <w:rPr>
          <w:rFonts w:ascii="Arial" w:eastAsia="Calibri" w:hAnsi="Arial" w:cs="Arial"/>
          <w:sz w:val="20"/>
          <w:szCs w:val="20"/>
        </w:rPr>
        <w:t>ooks for Apr-Mar 2017/8</w:t>
      </w:r>
      <w:r w:rsidRPr="00A67439">
        <w:rPr>
          <w:rFonts w:ascii="Arial" w:eastAsia="Calibri" w:hAnsi="Arial" w:cs="Arial"/>
          <w:sz w:val="20"/>
          <w:szCs w:val="20"/>
        </w:rPr>
        <w:t xml:space="preserve"> were presented for both the cath labs and operating theatres.  </w:t>
      </w:r>
    </w:p>
    <w:p w:rsidR="006D6B9E" w:rsidRPr="00A67439" w:rsidRDefault="006D6B9E" w:rsidP="007523E6">
      <w:pPr>
        <w:spacing w:line="360" w:lineRule="auto"/>
        <w:jc w:val="both"/>
        <w:rPr>
          <w:rFonts w:ascii="Arial" w:eastAsia="Calibri" w:hAnsi="Arial" w:cs="Arial"/>
          <w:sz w:val="20"/>
          <w:szCs w:val="20"/>
        </w:rPr>
      </w:pPr>
    </w:p>
    <w:p w:rsidR="00591B31" w:rsidRPr="00591B31" w:rsidRDefault="00591B31" w:rsidP="00591B31">
      <w:pPr>
        <w:rPr>
          <w:rFonts w:ascii="Arial" w:eastAsia="Calibri" w:hAnsi="Arial" w:cs="Arial"/>
          <w:b/>
          <w:sz w:val="20"/>
          <w:szCs w:val="20"/>
        </w:rPr>
      </w:pPr>
      <w:r w:rsidRPr="00591B31">
        <w:rPr>
          <w:rFonts w:ascii="Arial" w:eastAsia="Calibri" w:hAnsi="Arial" w:cs="Arial"/>
          <w:b/>
          <w:sz w:val="20"/>
          <w:szCs w:val="20"/>
        </w:rPr>
        <w:t>From the cath lab log books;</w:t>
      </w:r>
    </w:p>
    <w:p w:rsidR="00591B31" w:rsidRPr="00591B31" w:rsidRDefault="00591B31" w:rsidP="00591B31">
      <w:pPr>
        <w:rPr>
          <w:rFonts w:ascii="Arial" w:eastAsia="Calibri" w:hAnsi="Arial" w:cs="Arial"/>
          <w:sz w:val="20"/>
          <w:szCs w:val="20"/>
        </w:rPr>
      </w:pPr>
    </w:p>
    <w:p w:rsidR="00591B31" w:rsidRPr="00591B31" w:rsidRDefault="00591B31" w:rsidP="00591B31">
      <w:pPr>
        <w:numPr>
          <w:ilvl w:val="0"/>
          <w:numId w:val="19"/>
        </w:numPr>
        <w:spacing w:after="200" w:line="360" w:lineRule="auto"/>
        <w:rPr>
          <w:rFonts w:ascii="Arial" w:hAnsi="Arial" w:cs="Arial"/>
          <w:sz w:val="20"/>
          <w:szCs w:val="20"/>
        </w:rPr>
      </w:pPr>
      <w:r w:rsidRPr="00591B31">
        <w:rPr>
          <w:rFonts w:ascii="Arial" w:hAnsi="Arial" w:cs="Arial"/>
          <w:sz w:val="20"/>
          <w:szCs w:val="20"/>
        </w:rPr>
        <w:t>0 procedures were identified in the cath lab log books that may have been missed from the data submission</w:t>
      </w:r>
    </w:p>
    <w:p w:rsidR="00591B31" w:rsidRPr="00591B31" w:rsidRDefault="00591B31" w:rsidP="00591B31">
      <w:pPr>
        <w:numPr>
          <w:ilvl w:val="0"/>
          <w:numId w:val="19"/>
        </w:numPr>
        <w:spacing w:after="200" w:line="360" w:lineRule="auto"/>
        <w:rPr>
          <w:rFonts w:ascii="Arial" w:hAnsi="Arial" w:cs="Arial"/>
          <w:sz w:val="20"/>
          <w:szCs w:val="20"/>
        </w:rPr>
      </w:pPr>
      <w:r w:rsidRPr="00591B31">
        <w:rPr>
          <w:rFonts w:ascii="Arial" w:hAnsi="Arial" w:cs="Arial"/>
          <w:sz w:val="20"/>
          <w:szCs w:val="20"/>
        </w:rPr>
        <w:t>7 submitted records may to have errors in their coding</w:t>
      </w:r>
    </w:p>
    <w:p w:rsidR="00591B31" w:rsidRPr="00591B31" w:rsidRDefault="00591B31" w:rsidP="00591B31">
      <w:pPr>
        <w:numPr>
          <w:ilvl w:val="0"/>
          <w:numId w:val="19"/>
        </w:numPr>
        <w:spacing w:after="200" w:line="360" w:lineRule="auto"/>
        <w:rPr>
          <w:rFonts w:ascii="Arial" w:hAnsi="Arial" w:cs="Arial"/>
          <w:sz w:val="20"/>
          <w:szCs w:val="20"/>
        </w:rPr>
      </w:pPr>
      <w:r w:rsidRPr="00591B31">
        <w:rPr>
          <w:rFonts w:ascii="Arial" w:hAnsi="Arial" w:cs="Arial"/>
          <w:sz w:val="20"/>
          <w:szCs w:val="20"/>
        </w:rPr>
        <w:t>4 catheter records were not validated in the log books</w:t>
      </w:r>
    </w:p>
    <w:p w:rsidR="00591B31" w:rsidRPr="00591B31" w:rsidRDefault="00591B31" w:rsidP="00591B31">
      <w:pPr>
        <w:spacing w:line="360" w:lineRule="auto"/>
        <w:ind w:left="720"/>
        <w:rPr>
          <w:rFonts w:ascii="Arial" w:eastAsia="Calibri" w:hAnsi="Arial" w:cs="Arial"/>
          <w:sz w:val="20"/>
          <w:szCs w:val="20"/>
        </w:rPr>
      </w:pPr>
    </w:p>
    <w:p w:rsidR="00591B31" w:rsidRPr="00591B31" w:rsidRDefault="00591B31" w:rsidP="00591B31">
      <w:pPr>
        <w:rPr>
          <w:rFonts w:ascii="Arial" w:eastAsia="Calibri" w:hAnsi="Arial" w:cs="Arial"/>
          <w:b/>
          <w:sz w:val="20"/>
          <w:szCs w:val="20"/>
        </w:rPr>
      </w:pPr>
      <w:r w:rsidRPr="00591B31">
        <w:rPr>
          <w:rFonts w:ascii="Arial" w:eastAsia="Calibri" w:hAnsi="Arial" w:cs="Arial"/>
          <w:b/>
          <w:sz w:val="20"/>
          <w:szCs w:val="20"/>
        </w:rPr>
        <w:t>From the operating theatre log books;</w:t>
      </w:r>
    </w:p>
    <w:p w:rsidR="00591B31" w:rsidRPr="00591B31" w:rsidRDefault="00591B31" w:rsidP="00591B31">
      <w:pPr>
        <w:rPr>
          <w:rFonts w:ascii="Arial" w:eastAsia="Calibri" w:hAnsi="Arial" w:cs="Arial"/>
          <w:sz w:val="20"/>
          <w:szCs w:val="20"/>
        </w:rPr>
      </w:pPr>
    </w:p>
    <w:p w:rsidR="00591B31" w:rsidRPr="00591B31" w:rsidRDefault="00591B31" w:rsidP="00591B31">
      <w:pPr>
        <w:numPr>
          <w:ilvl w:val="0"/>
          <w:numId w:val="20"/>
        </w:numPr>
        <w:spacing w:after="200" w:line="360" w:lineRule="auto"/>
        <w:rPr>
          <w:rFonts w:ascii="Arial" w:hAnsi="Arial" w:cs="Arial"/>
          <w:sz w:val="20"/>
          <w:szCs w:val="20"/>
        </w:rPr>
      </w:pPr>
      <w:r w:rsidRPr="00591B31">
        <w:rPr>
          <w:rFonts w:ascii="Arial" w:hAnsi="Arial" w:cs="Arial"/>
          <w:sz w:val="20"/>
          <w:szCs w:val="20"/>
        </w:rPr>
        <w:t>1 procedure was identified in the log books that may have been missed from the data submission</w:t>
      </w:r>
    </w:p>
    <w:p w:rsidR="00591B31" w:rsidRPr="00591B31" w:rsidRDefault="00591B31" w:rsidP="00591B31">
      <w:pPr>
        <w:numPr>
          <w:ilvl w:val="0"/>
          <w:numId w:val="20"/>
        </w:numPr>
        <w:spacing w:after="200" w:line="360" w:lineRule="auto"/>
        <w:rPr>
          <w:rFonts w:ascii="Arial" w:hAnsi="Arial" w:cs="Arial"/>
          <w:sz w:val="20"/>
          <w:szCs w:val="20"/>
        </w:rPr>
      </w:pPr>
      <w:r w:rsidRPr="00591B31">
        <w:rPr>
          <w:rFonts w:ascii="Arial" w:hAnsi="Arial" w:cs="Arial"/>
          <w:sz w:val="20"/>
          <w:szCs w:val="20"/>
        </w:rPr>
        <w:lastRenderedPageBreak/>
        <w:t>1 submitted record may have an error in it</w:t>
      </w:r>
    </w:p>
    <w:p w:rsidR="00591B31" w:rsidRPr="00591B31" w:rsidRDefault="00591B31" w:rsidP="00591B31">
      <w:pPr>
        <w:numPr>
          <w:ilvl w:val="0"/>
          <w:numId w:val="20"/>
        </w:numPr>
        <w:spacing w:after="200" w:line="360" w:lineRule="auto"/>
        <w:rPr>
          <w:rFonts w:ascii="Arial" w:hAnsi="Arial" w:cs="Arial"/>
          <w:sz w:val="20"/>
          <w:szCs w:val="20"/>
        </w:rPr>
      </w:pPr>
      <w:r w:rsidRPr="00591B31">
        <w:rPr>
          <w:rFonts w:ascii="Arial" w:hAnsi="Arial" w:cs="Arial"/>
          <w:sz w:val="20"/>
          <w:szCs w:val="20"/>
        </w:rPr>
        <w:t>7 surgical records were not validated in the log books</w:t>
      </w:r>
    </w:p>
    <w:p w:rsidR="00591B31" w:rsidRDefault="00591B31">
      <w:pPr>
        <w:rPr>
          <w:rFonts w:ascii="Arial" w:hAnsi="Arial" w:cs="Arial"/>
          <w:b/>
          <w:bCs/>
          <w:sz w:val="40"/>
          <w:szCs w:val="40"/>
        </w:rPr>
      </w:pPr>
      <w:r>
        <w:rPr>
          <w:rFonts w:ascii="Arial" w:hAnsi="Arial" w:cs="Arial"/>
          <w:b/>
          <w:bCs/>
          <w:sz w:val="40"/>
          <w:szCs w:val="40"/>
        </w:rPr>
        <w:br w:type="page"/>
      </w:r>
    </w:p>
    <w:p w:rsidR="00EF4957" w:rsidRDefault="00EF4957" w:rsidP="007523E6">
      <w:pPr>
        <w:jc w:val="center"/>
        <w:rPr>
          <w:rFonts w:ascii="Arial" w:hAnsi="Arial" w:cs="Arial"/>
          <w:b/>
          <w:bCs/>
          <w:sz w:val="40"/>
          <w:szCs w:val="40"/>
        </w:rPr>
      </w:pPr>
      <w:r w:rsidRPr="008C1A10">
        <w:rPr>
          <w:rFonts w:ascii="Arial" w:hAnsi="Arial" w:cs="Arial"/>
          <w:b/>
          <w:bCs/>
          <w:sz w:val="40"/>
          <w:szCs w:val="40"/>
        </w:rPr>
        <w:lastRenderedPageBreak/>
        <w:t xml:space="preserve">Validation of </w:t>
      </w:r>
      <w:r w:rsidR="008C1A10">
        <w:rPr>
          <w:rFonts w:ascii="Arial" w:hAnsi="Arial" w:cs="Arial"/>
          <w:b/>
          <w:bCs/>
          <w:sz w:val="40"/>
          <w:szCs w:val="40"/>
        </w:rPr>
        <w:t xml:space="preserve">Data </w:t>
      </w:r>
      <w:r w:rsidRPr="008C1A10">
        <w:rPr>
          <w:rFonts w:ascii="Arial" w:hAnsi="Arial" w:cs="Arial"/>
          <w:b/>
          <w:bCs/>
          <w:sz w:val="40"/>
          <w:szCs w:val="40"/>
        </w:rPr>
        <w:t>of Deceased Patients</w:t>
      </w:r>
      <w:r w:rsidR="00213884">
        <w:rPr>
          <w:rFonts w:ascii="Arial" w:hAnsi="Arial" w:cs="Arial"/>
          <w:b/>
          <w:bCs/>
          <w:sz w:val="40"/>
          <w:szCs w:val="40"/>
        </w:rPr>
        <w:t xml:space="preserve"> Data Entry in NCHDA</w:t>
      </w:r>
    </w:p>
    <w:p w:rsidR="007523E6" w:rsidRPr="007523E6" w:rsidRDefault="007523E6" w:rsidP="007523E6">
      <w:pPr>
        <w:jc w:val="center"/>
        <w:rPr>
          <w:rFonts w:ascii="Arial" w:hAnsi="Arial" w:cs="Arial"/>
          <w:b/>
          <w:bCs/>
          <w:sz w:val="22"/>
          <w:szCs w:val="22"/>
        </w:rPr>
      </w:pPr>
    </w:p>
    <w:p w:rsidR="00CC7F35" w:rsidRPr="00A67439" w:rsidRDefault="00EF4957" w:rsidP="00EF4957">
      <w:pPr>
        <w:spacing w:line="360" w:lineRule="auto"/>
        <w:jc w:val="both"/>
        <w:rPr>
          <w:rFonts w:ascii="Arial" w:hAnsi="Arial" w:cs="Arial"/>
          <w:bCs/>
          <w:sz w:val="20"/>
          <w:szCs w:val="20"/>
        </w:rPr>
      </w:pPr>
      <w:r w:rsidRPr="00A67439">
        <w:rPr>
          <w:rFonts w:ascii="Arial" w:hAnsi="Arial" w:cs="Arial"/>
          <w:bCs/>
          <w:sz w:val="20"/>
          <w:szCs w:val="20"/>
        </w:rPr>
        <w:t xml:space="preserve">Commencing with the validation of the 2013/14 data, the National </w:t>
      </w:r>
      <w:r w:rsidR="00A51AFA" w:rsidRPr="00A67439">
        <w:rPr>
          <w:rFonts w:ascii="Arial" w:hAnsi="Arial" w:cs="Arial"/>
          <w:bCs/>
          <w:sz w:val="20"/>
          <w:szCs w:val="20"/>
        </w:rPr>
        <w:t>Congenital</w:t>
      </w:r>
      <w:r w:rsidRPr="00A67439">
        <w:rPr>
          <w:rFonts w:ascii="Arial" w:hAnsi="Arial" w:cs="Arial"/>
          <w:bCs/>
          <w:sz w:val="20"/>
          <w:szCs w:val="20"/>
        </w:rPr>
        <w:t xml:space="preserve"> Heart Disease Audit will request to verify any dates of death of deceased patients included in the year under review.  The diagnosis and procedure cod</w:t>
      </w:r>
      <w:r w:rsidR="00E95781" w:rsidRPr="00A67439">
        <w:rPr>
          <w:rFonts w:ascii="Arial" w:hAnsi="Arial" w:cs="Arial"/>
          <w:bCs/>
          <w:sz w:val="20"/>
          <w:szCs w:val="20"/>
        </w:rPr>
        <w:t xml:space="preserve">ing </w:t>
      </w:r>
      <w:r w:rsidR="006F64B6" w:rsidRPr="00A67439">
        <w:rPr>
          <w:rFonts w:ascii="Arial" w:hAnsi="Arial" w:cs="Arial"/>
          <w:bCs/>
          <w:sz w:val="20"/>
          <w:szCs w:val="20"/>
        </w:rPr>
        <w:t xml:space="preserve">along with the Paediatric Risk Adjustment in Surgery (PRAiS) fields </w:t>
      </w:r>
      <w:r w:rsidR="00E95781" w:rsidRPr="00A67439">
        <w:rPr>
          <w:rFonts w:ascii="Arial" w:hAnsi="Arial" w:cs="Arial"/>
          <w:bCs/>
          <w:sz w:val="20"/>
          <w:szCs w:val="20"/>
        </w:rPr>
        <w:t xml:space="preserve">will also be validated.  </w:t>
      </w:r>
      <w:r w:rsidR="00CC7F35" w:rsidRPr="00A67439">
        <w:rPr>
          <w:rFonts w:ascii="Arial" w:hAnsi="Arial" w:cs="Arial"/>
          <w:bCs/>
          <w:sz w:val="20"/>
          <w:szCs w:val="20"/>
        </w:rPr>
        <w:t xml:space="preserve">ACH declined to participate in this part of the data validation at the 2014 visit.  </w:t>
      </w:r>
    </w:p>
    <w:p w:rsidR="00CC7F35" w:rsidRPr="00A67439" w:rsidRDefault="00CC7F35" w:rsidP="00EF4957">
      <w:pPr>
        <w:spacing w:line="360" w:lineRule="auto"/>
        <w:jc w:val="both"/>
        <w:rPr>
          <w:rFonts w:ascii="Arial" w:hAnsi="Arial" w:cs="Arial"/>
          <w:bCs/>
          <w:sz w:val="20"/>
          <w:szCs w:val="20"/>
        </w:rPr>
      </w:pPr>
    </w:p>
    <w:p w:rsidR="00591B31" w:rsidRPr="00591B31" w:rsidRDefault="00591B31" w:rsidP="00591B31">
      <w:pPr>
        <w:spacing w:line="360" w:lineRule="auto"/>
        <w:jc w:val="both"/>
        <w:rPr>
          <w:rFonts w:ascii="Arial" w:eastAsia="Calibri" w:hAnsi="Arial" w:cs="Arial"/>
          <w:sz w:val="20"/>
          <w:szCs w:val="20"/>
          <w:lang w:eastAsia="en-US"/>
        </w:rPr>
      </w:pPr>
      <w:r w:rsidRPr="00591B31">
        <w:rPr>
          <w:rFonts w:ascii="Arial" w:eastAsia="Calibri" w:hAnsi="Arial" w:cs="Arial"/>
          <w:sz w:val="20"/>
          <w:szCs w:val="20"/>
          <w:lang w:eastAsia="en-US"/>
        </w:rPr>
        <w:t>13 patients were identified to have died following cardiac procedures during 2017/18.  5 of these deaths are reported to have occurred within 30 days of either a surgical or interventional catheter procedure.   These 5 case notes were made available for this review.</w:t>
      </w:r>
    </w:p>
    <w:p w:rsidR="00591B31" w:rsidRPr="00591B31" w:rsidRDefault="00591B31" w:rsidP="00591B31">
      <w:pPr>
        <w:spacing w:line="360" w:lineRule="auto"/>
        <w:rPr>
          <w:rFonts w:ascii="Arial" w:eastAsia="Calibri" w:hAnsi="Arial" w:cs="Arial"/>
          <w:sz w:val="20"/>
          <w:szCs w:val="20"/>
          <w:lang w:eastAsia="en-US"/>
        </w:rPr>
      </w:pPr>
    </w:p>
    <w:p w:rsidR="00591B31" w:rsidRPr="00591B31" w:rsidRDefault="00591B31" w:rsidP="00591B31">
      <w:pPr>
        <w:numPr>
          <w:ilvl w:val="0"/>
          <w:numId w:val="28"/>
        </w:numPr>
        <w:spacing w:after="200" w:line="360" w:lineRule="auto"/>
        <w:contextualSpacing/>
        <w:rPr>
          <w:rFonts w:ascii="Arial" w:hAnsi="Arial" w:cs="Arial"/>
          <w:sz w:val="20"/>
          <w:szCs w:val="20"/>
          <w:lang w:eastAsia="en-US"/>
        </w:rPr>
      </w:pPr>
      <w:r w:rsidRPr="00591B31">
        <w:rPr>
          <w:rFonts w:ascii="Arial" w:eastAsia="Calibri" w:hAnsi="Arial" w:cs="Arial"/>
          <w:sz w:val="20"/>
          <w:szCs w:val="20"/>
          <w:lang w:eastAsia="en-US"/>
        </w:rPr>
        <w:t>All dates of death appear to be correct.</w:t>
      </w:r>
    </w:p>
    <w:p w:rsidR="00591B31" w:rsidRPr="00591B31" w:rsidRDefault="00591B31" w:rsidP="00591B31">
      <w:pPr>
        <w:numPr>
          <w:ilvl w:val="0"/>
          <w:numId w:val="28"/>
        </w:numPr>
        <w:spacing w:after="200" w:line="360" w:lineRule="auto"/>
        <w:contextualSpacing/>
        <w:rPr>
          <w:rFonts w:ascii="Arial" w:hAnsi="Arial" w:cs="Arial"/>
          <w:sz w:val="20"/>
          <w:szCs w:val="20"/>
          <w:lang w:eastAsia="en-US"/>
        </w:rPr>
      </w:pPr>
      <w:r w:rsidRPr="00591B31">
        <w:rPr>
          <w:rFonts w:ascii="Arial" w:eastAsia="Calibri" w:hAnsi="Arial" w:cs="Arial"/>
          <w:sz w:val="20"/>
          <w:szCs w:val="20"/>
          <w:lang w:eastAsia="en-US"/>
        </w:rPr>
        <w:t>There appears to be discrepancies on 2 complication records</w:t>
      </w:r>
    </w:p>
    <w:p w:rsidR="00F004E0" w:rsidRPr="00A67439" w:rsidRDefault="00F004E0" w:rsidP="00F004E0">
      <w:pPr>
        <w:spacing w:line="360" w:lineRule="auto"/>
        <w:ind w:left="765"/>
        <w:rPr>
          <w:rFonts w:ascii="Arial" w:hAnsi="Arial" w:cs="Arial"/>
          <w:sz w:val="20"/>
          <w:szCs w:val="20"/>
        </w:rPr>
      </w:pPr>
    </w:p>
    <w:p w:rsidR="002C19C0" w:rsidRPr="00A67439" w:rsidRDefault="002C19C0" w:rsidP="00C54CD5">
      <w:pPr>
        <w:spacing w:line="360" w:lineRule="auto"/>
        <w:rPr>
          <w:rFonts w:ascii="Arial" w:hAnsi="Arial" w:cs="Arial"/>
          <w:bCs/>
          <w:sz w:val="20"/>
          <w:szCs w:val="20"/>
        </w:rPr>
      </w:pPr>
      <w:r w:rsidRPr="00A67439">
        <w:rPr>
          <w:rFonts w:ascii="Arial" w:hAnsi="Arial" w:cs="Arial"/>
          <w:bCs/>
          <w:sz w:val="20"/>
          <w:szCs w:val="20"/>
        </w:rPr>
        <w:br w:type="page"/>
      </w:r>
    </w:p>
    <w:p w:rsidR="008405BE" w:rsidRPr="00A67439" w:rsidRDefault="008405BE" w:rsidP="008C1A10">
      <w:pPr>
        <w:spacing w:line="360" w:lineRule="auto"/>
        <w:jc w:val="both"/>
        <w:rPr>
          <w:rFonts w:ascii="Arial" w:hAnsi="Arial" w:cs="Arial"/>
          <w:sz w:val="20"/>
          <w:szCs w:val="20"/>
        </w:rPr>
      </w:pPr>
    </w:p>
    <w:p w:rsidR="005F608F" w:rsidRPr="005F608F" w:rsidRDefault="005F608F" w:rsidP="005F608F">
      <w:pPr>
        <w:spacing w:after="200" w:line="360" w:lineRule="auto"/>
        <w:rPr>
          <w:rFonts w:ascii="Calibri" w:hAnsi="Calibri"/>
          <w:bCs/>
          <w:sz w:val="22"/>
          <w:szCs w:val="22"/>
        </w:rPr>
      </w:pPr>
      <w:r w:rsidRPr="005F608F">
        <w:rPr>
          <w:rFonts w:ascii="Arial" w:hAnsi="Arial" w:cs="Arial"/>
          <w:sz w:val="20"/>
          <w:szCs w:val="20"/>
        </w:rPr>
        <w:t xml:space="preserve">The </w:t>
      </w:r>
      <w:r w:rsidRPr="005F608F">
        <w:rPr>
          <w:rFonts w:ascii="Arial" w:eastAsia="Calibri" w:hAnsi="Arial" w:cs="Arial"/>
          <w:sz w:val="20"/>
          <w:szCs w:val="20"/>
        </w:rPr>
        <w:t>Congenital NICOR pre visit Questionnaire was completed and returned prior to the validation visit.  This confirmed that there are good processes and procedures in place in regard to:</w:t>
      </w:r>
    </w:p>
    <w:p w:rsidR="005F608F" w:rsidRPr="005F608F" w:rsidRDefault="005F608F" w:rsidP="005F608F">
      <w:pPr>
        <w:spacing w:line="360" w:lineRule="auto"/>
        <w:jc w:val="both"/>
        <w:rPr>
          <w:rFonts w:ascii="Arial" w:eastAsia="Calibri" w:hAnsi="Arial" w:cs="Arial"/>
          <w:sz w:val="20"/>
          <w:szCs w:val="20"/>
        </w:rPr>
      </w:pPr>
    </w:p>
    <w:p w:rsidR="005F608F" w:rsidRPr="005F608F" w:rsidRDefault="005F608F" w:rsidP="005F608F">
      <w:pPr>
        <w:spacing w:line="360" w:lineRule="auto"/>
        <w:jc w:val="both"/>
        <w:rPr>
          <w:rFonts w:ascii="Arial" w:eastAsia="Calibri" w:hAnsi="Arial" w:cs="Arial"/>
          <w:sz w:val="20"/>
          <w:szCs w:val="20"/>
        </w:rPr>
      </w:pPr>
      <w:r w:rsidRPr="005F608F">
        <w:rPr>
          <w:rFonts w:ascii="Arial" w:eastAsia="Calibri" w:hAnsi="Arial" w:cs="Arial"/>
          <w:sz w:val="20"/>
          <w:szCs w:val="20"/>
        </w:rPr>
        <w:t>Data Security and Management</w:t>
      </w:r>
    </w:p>
    <w:p w:rsidR="005F608F" w:rsidRPr="005F608F" w:rsidRDefault="005F608F" w:rsidP="005F608F">
      <w:pPr>
        <w:spacing w:line="360" w:lineRule="auto"/>
        <w:jc w:val="both"/>
        <w:rPr>
          <w:rFonts w:ascii="Arial" w:eastAsia="Calibri" w:hAnsi="Arial" w:cs="Arial"/>
          <w:sz w:val="20"/>
          <w:szCs w:val="20"/>
        </w:rPr>
      </w:pPr>
      <w:r w:rsidRPr="005F608F">
        <w:rPr>
          <w:rFonts w:ascii="Arial" w:eastAsia="Calibri" w:hAnsi="Arial" w:cs="Arial"/>
          <w:sz w:val="20"/>
          <w:szCs w:val="20"/>
        </w:rPr>
        <w:t>Validation and Quality Assurance</w:t>
      </w:r>
    </w:p>
    <w:p w:rsidR="005F608F" w:rsidRPr="005F608F" w:rsidRDefault="005F608F" w:rsidP="005F608F">
      <w:pPr>
        <w:spacing w:line="360" w:lineRule="auto"/>
        <w:jc w:val="both"/>
        <w:rPr>
          <w:rFonts w:ascii="Arial" w:eastAsia="Calibri" w:hAnsi="Arial" w:cs="Arial"/>
          <w:sz w:val="20"/>
          <w:szCs w:val="20"/>
        </w:rPr>
      </w:pPr>
      <w:r w:rsidRPr="005F608F">
        <w:rPr>
          <w:rFonts w:ascii="Arial" w:eastAsia="Calibri" w:hAnsi="Arial" w:cs="Arial"/>
          <w:sz w:val="20"/>
          <w:szCs w:val="20"/>
        </w:rPr>
        <w:t>Training in Data Management</w:t>
      </w:r>
    </w:p>
    <w:p w:rsidR="005F608F" w:rsidRPr="005F608F" w:rsidRDefault="005F608F" w:rsidP="005F608F">
      <w:pPr>
        <w:spacing w:line="360" w:lineRule="auto"/>
        <w:jc w:val="both"/>
        <w:rPr>
          <w:rFonts w:ascii="Arial" w:eastAsia="Calibri" w:hAnsi="Arial" w:cs="Arial"/>
          <w:sz w:val="20"/>
          <w:szCs w:val="20"/>
        </w:rPr>
      </w:pPr>
      <w:r w:rsidRPr="005F608F">
        <w:rPr>
          <w:rFonts w:ascii="Arial" w:eastAsia="Calibri" w:hAnsi="Arial" w:cs="Arial"/>
          <w:sz w:val="20"/>
          <w:szCs w:val="20"/>
        </w:rPr>
        <w:t>Information Governance Training</w:t>
      </w:r>
    </w:p>
    <w:p w:rsidR="005F608F" w:rsidRPr="005F608F" w:rsidRDefault="005F608F" w:rsidP="005F608F">
      <w:pPr>
        <w:spacing w:line="360" w:lineRule="auto"/>
        <w:jc w:val="both"/>
        <w:rPr>
          <w:rFonts w:ascii="Arial" w:eastAsia="Calibri" w:hAnsi="Arial" w:cs="Arial"/>
          <w:sz w:val="20"/>
          <w:szCs w:val="20"/>
        </w:rPr>
      </w:pPr>
      <w:r w:rsidRPr="005F608F">
        <w:rPr>
          <w:rFonts w:ascii="Arial" w:eastAsia="Calibri" w:hAnsi="Arial" w:cs="Arial"/>
          <w:sz w:val="20"/>
          <w:szCs w:val="20"/>
        </w:rPr>
        <w:t>There is or are identified accountable person/people for NCHDA data quality and information validity</w:t>
      </w:r>
    </w:p>
    <w:p w:rsidR="005F608F" w:rsidRPr="005F608F" w:rsidRDefault="005F608F" w:rsidP="005F608F">
      <w:pPr>
        <w:spacing w:line="360" w:lineRule="auto"/>
        <w:rPr>
          <w:rFonts w:ascii="Arial" w:eastAsia="Calibri" w:hAnsi="Arial" w:cs="Arial"/>
          <w:sz w:val="20"/>
          <w:szCs w:val="20"/>
        </w:rPr>
      </w:pPr>
      <w:r w:rsidRPr="005F608F">
        <w:rPr>
          <w:rFonts w:ascii="Arial" w:eastAsia="Calibri" w:hAnsi="Arial" w:cs="Arial"/>
          <w:sz w:val="20"/>
          <w:szCs w:val="20"/>
        </w:rPr>
        <w:t>Data Submissions are Timely and Accurate</w:t>
      </w:r>
      <w:r w:rsidRPr="005F608F">
        <w:rPr>
          <w:rFonts w:ascii="Arial" w:eastAsia="Calibri" w:hAnsi="Arial" w:cs="Arial"/>
          <w:sz w:val="20"/>
          <w:szCs w:val="20"/>
        </w:rPr>
        <w:br/>
      </w:r>
    </w:p>
    <w:p w:rsidR="005F608F" w:rsidRPr="005F608F" w:rsidRDefault="005F608F" w:rsidP="005F608F">
      <w:pPr>
        <w:rPr>
          <w:rFonts w:ascii="Arial" w:eastAsia="Calibri" w:hAnsi="Arial" w:cs="Arial"/>
          <w:sz w:val="20"/>
          <w:szCs w:val="20"/>
        </w:rPr>
      </w:pPr>
      <w:r w:rsidRPr="005F608F">
        <w:rPr>
          <w:rFonts w:ascii="Arial" w:eastAsia="Calibri" w:hAnsi="Arial" w:cs="Arial"/>
          <w:sz w:val="20"/>
          <w:szCs w:val="20"/>
        </w:rPr>
        <w:br w:type="page"/>
      </w:r>
    </w:p>
    <w:p w:rsidR="00A82D3D" w:rsidRPr="005F608F" w:rsidRDefault="00A82D3D" w:rsidP="005F608F">
      <w:pPr>
        <w:rPr>
          <w:rFonts w:ascii="Arial" w:hAnsi="Arial" w:cs="Arial"/>
          <w:sz w:val="20"/>
          <w:szCs w:val="20"/>
        </w:rPr>
      </w:pPr>
      <w:r w:rsidRPr="00A82D3D">
        <w:rPr>
          <w:rFonts w:ascii="Arial" w:hAnsi="Arial" w:cs="Arial"/>
          <w:b/>
          <w:sz w:val="16"/>
          <w:szCs w:val="16"/>
        </w:rPr>
        <w:lastRenderedPageBreak/>
        <w:t xml:space="preserve">Casenote Audit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A82D3D" w:rsidRPr="00A82D3D" w:rsidTr="00460CA4">
        <w:tc>
          <w:tcPr>
            <w:tcW w:w="468" w:type="dxa"/>
          </w:tcPr>
          <w:p w:rsidR="00A82D3D" w:rsidRPr="00A82D3D" w:rsidRDefault="00A82D3D" w:rsidP="00A82D3D">
            <w:pPr>
              <w:spacing w:line="360" w:lineRule="auto"/>
              <w:jc w:val="center"/>
              <w:rPr>
                <w:rFonts w:ascii="Arial" w:hAnsi="Arial" w:cs="Arial"/>
                <w:b/>
                <w:sz w:val="20"/>
                <w:szCs w:val="20"/>
              </w:rPr>
            </w:pPr>
          </w:p>
        </w:tc>
        <w:tc>
          <w:tcPr>
            <w:tcW w:w="1980"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Parameter</w:t>
            </w:r>
          </w:p>
        </w:tc>
        <w:tc>
          <w:tcPr>
            <w:tcW w:w="779" w:type="dxa"/>
          </w:tcPr>
          <w:p w:rsidR="00A82D3D" w:rsidRPr="00A82D3D" w:rsidRDefault="00A82D3D" w:rsidP="00A82D3D">
            <w:pPr>
              <w:spacing w:line="360" w:lineRule="auto"/>
              <w:jc w:val="both"/>
              <w:rPr>
                <w:rFonts w:ascii="Arial" w:hAnsi="Arial" w:cs="Arial"/>
                <w:b/>
                <w:sz w:val="18"/>
                <w:szCs w:val="18"/>
              </w:rPr>
            </w:pPr>
            <w:r w:rsidRPr="00A82D3D">
              <w:rPr>
                <w:rFonts w:ascii="Arial" w:hAnsi="Arial" w:cs="Arial"/>
                <w:b/>
                <w:sz w:val="18"/>
                <w:szCs w:val="18"/>
              </w:rPr>
              <w:t>Total Score</w:t>
            </w:r>
          </w:p>
        </w:tc>
        <w:tc>
          <w:tcPr>
            <w:tcW w:w="850"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Total No</w:t>
            </w:r>
          </w:p>
        </w:tc>
        <w:tc>
          <w:tcPr>
            <w:tcW w:w="3771"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Comments</w:t>
            </w:r>
          </w:p>
        </w:tc>
        <w:tc>
          <w:tcPr>
            <w:tcW w:w="1440" w:type="dxa"/>
            <w:gridSpan w:val="2"/>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Scores for Cardiology &amp; Surgery</w:t>
            </w:r>
          </w:p>
        </w:tc>
      </w:tr>
      <w:tr w:rsidR="00A82D3D" w:rsidRPr="00A82D3D" w:rsidTr="00460CA4">
        <w:tc>
          <w:tcPr>
            <w:tcW w:w="468" w:type="dxa"/>
            <w:tcBorders>
              <w:bottom w:val="single" w:sz="4" w:space="0" w:color="auto"/>
            </w:tcBorders>
          </w:tcPr>
          <w:p w:rsidR="00A82D3D" w:rsidRPr="00A82D3D" w:rsidRDefault="00A82D3D" w:rsidP="00A82D3D">
            <w:pPr>
              <w:spacing w:line="360" w:lineRule="auto"/>
              <w:jc w:val="center"/>
              <w:rPr>
                <w:rFonts w:ascii="Arial" w:hAnsi="Arial" w:cs="Arial"/>
                <w:sz w:val="20"/>
                <w:szCs w:val="20"/>
              </w:rPr>
            </w:pPr>
          </w:p>
        </w:tc>
        <w:tc>
          <w:tcPr>
            <w:tcW w:w="7380" w:type="dxa"/>
            <w:gridSpan w:val="4"/>
            <w:tcBorders>
              <w:bottom w:val="single" w:sz="4" w:space="0" w:color="auto"/>
            </w:tcBorders>
          </w:tcPr>
          <w:p w:rsidR="00A82D3D" w:rsidRPr="00A82D3D" w:rsidRDefault="00A82D3D" w:rsidP="00A82D3D">
            <w:pPr>
              <w:spacing w:line="360" w:lineRule="auto"/>
              <w:jc w:val="center"/>
              <w:rPr>
                <w:rFonts w:ascii="Arial" w:hAnsi="Arial" w:cs="Arial"/>
                <w:sz w:val="20"/>
                <w:szCs w:val="20"/>
              </w:rPr>
            </w:pPr>
          </w:p>
        </w:tc>
        <w:tc>
          <w:tcPr>
            <w:tcW w:w="720" w:type="dxa"/>
            <w:tcBorders>
              <w:bottom w:val="single" w:sz="4" w:space="0" w:color="auto"/>
            </w:tcBorders>
          </w:tcPr>
          <w:p w:rsidR="00A82D3D" w:rsidRPr="00A82D3D" w:rsidRDefault="00A82D3D" w:rsidP="00A82D3D">
            <w:pPr>
              <w:spacing w:line="360" w:lineRule="auto"/>
              <w:jc w:val="center"/>
              <w:rPr>
                <w:rFonts w:ascii="Arial" w:hAnsi="Arial" w:cs="Arial"/>
                <w:b/>
                <w:sz w:val="20"/>
                <w:szCs w:val="20"/>
              </w:rPr>
            </w:pPr>
            <w:r w:rsidRPr="00A82D3D">
              <w:rPr>
                <w:rFonts w:ascii="Arial" w:hAnsi="Arial" w:cs="Arial"/>
                <w:b/>
                <w:sz w:val="20"/>
                <w:szCs w:val="20"/>
              </w:rPr>
              <w:t>C</w:t>
            </w:r>
          </w:p>
        </w:tc>
        <w:tc>
          <w:tcPr>
            <w:tcW w:w="720" w:type="dxa"/>
            <w:tcBorders>
              <w:bottom w:val="single" w:sz="4" w:space="0" w:color="auto"/>
            </w:tcBorders>
          </w:tcPr>
          <w:p w:rsidR="00A82D3D" w:rsidRPr="00A82D3D" w:rsidRDefault="00A82D3D" w:rsidP="00A82D3D">
            <w:pPr>
              <w:spacing w:line="360" w:lineRule="auto"/>
              <w:jc w:val="center"/>
              <w:rPr>
                <w:rFonts w:ascii="Arial" w:hAnsi="Arial" w:cs="Arial"/>
                <w:b/>
                <w:sz w:val="20"/>
                <w:szCs w:val="20"/>
              </w:rPr>
            </w:pPr>
            <w:r w:rsidRPr="00A82D3D">
              <w:rPr>
                <w:rFonts w:ascii="Arial" w:hAnsi="Arial" w:cs="Arial"/>
                <w:b/>
                <w:sz w:val="20"/>
                <w:szCs w:val="20"/>
              </w:rPr>
              <w:t>S</w:t>
            </w:r>
          </w:p>
        </w:tc>
      </w:tr>
      <w:tr w:rsidR="00A82D3D" w:rsidRPr="00A82D3D" w:rsidTr="00460CA4">
        <w:tc>
          <w:tcPr>
            <w:tcW w:w="468" w:type="dxa"/>
            <w:shd w:val="pct10" w:color="auto" w:fill="auto"/>
          </w:tcPr>
          <w:p w:rsidR="00A82D3D" w:rsidRPr="00A82D3D" w:rsidRDefault="00A82D3D" w:rsidP="00A82D3D">
            <w:pPr>
              <w:spacing w:line="360" w:lineRule="auto"/>
              <w:jc w:val="center"/>
              <w:rPr>
                <w:rFonts w:ascii="Arial" w:hAnsi="Arial" w:cs="Arial"/>
                <w:sz w:val="20"/>
                <w:szCs w:val="20"/>
              </w:rPr>
            </w:pPr>
            <w:r w:rsidRPr="00A82D3D">
              <w:rPr>
                <w:rFonts w:ascii="Arial" w:hAnsi="Arial" w:cs="Arial"/>
                <w:sz w:val="20"/>
                <w:szCs w:val="20"/>
              </w:rPr>
              <w:t>1</w:t>
            </w:r>
          </w:p>
        </w:tc>
        <w:tc>
          <w:tcPr>
            <w:tcW w:w="1980" w:type="dxa"/>
            <w:shd w:val="pct10" w:color="auto" w:fill="auto"/>
          </w:tcPr>
          <w:p w:rsidR="00A82D3D" w:rsidRPr="00A82D3D" w:rsidRDefault="00A82D3D" w:rsidP="00A82D3D">
            <w:pPr>
              <w:spacing w:line="360" w:lineRule="auto"/>
              <w:jc w:val="both"/>
              <w:rPr>
                <w:rFonts w:ascii="Arial" w:hAnsi="Arial" w:cs="Arial"/>
                <w:sz w:val="18"/>
                <w:szCs w:val="18"/>
              </w:rPr>
            </w:pPr>
            <w:r w:rsidRPr="00A82D3D">
              <w:rPr>
                <w:rFonts w:ascii="Arial" w:hAnsi="Arial" w:cs="Arial"/>
                <w:sz w:val="18"/>
                <w:szCs w:val="18"/>
              </w:rPr>
              <w:t>Hospital Number</w:t>
            </w:r>
          </w:p>
        </w:tc>
        <w:tc>
          <w:tcPr>
            <w:tcW w:w="779" w:type="dxa"/>
            <w:shd w:val="pct10" w:color="auto" w:fill="auto"/>
          </w:tcPr>
          <w:p w:rsidR="00A82D3D" w:rsidRPr="00A82D3D" w:rsidRDefault="00C0258C" w:rsidP="00A82D3D">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A82D3D" w:rsidRPr="00A82D3D" w:rsidRDefault="00C0258C" w:rsidP="00A82D3D">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A82D3D" w:rsidRPr="00A82D3D" w:rsidRDefault="00A82D3D" w:rsidP="00A82D3D">
            <w:pPr>
              <w:spacing w:line="360" w:lineRule="auto"/>
              <w:jc w:val="both"/>
              <w:rPr>
                <w:rFonts w:ascii="Arial" w:hAnsi="Arial" w:cs="Arial"/>
                <w:sz w:val="18"/>
                <w:szCs w:val="18"/>
              </w:rPr>
            </w:pPr>
          </w:p>
        </w:tc>
        <w:tc>
          <w:tcPr>
            <w:tcW w:w="720" w:type="dxa"/>
            <w:shd w:val="pct10" w:color="auto" w:fill="auto"/>
          </w:tcPr>
          <w:p w:rsidR="00A82D3D" w:rsidRPr="00A82D3D" w:rsidRDefault="00C0258C"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A82D3D" w:rsidRPr="00A82D3D" w:rsidRDefault="00C0258C" w:rsidP="00A82D3D">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2</w:t>
            </w:r>
          </w:p>
        </w:tc>
        <w:tc>
          <w:tcPr>
            <w:tcW w:w="1980" w:type="dxa"/>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NHS Number</w:t>
            </w:r>
          </w:p>
        </w:tc>
        <w:tc>
          <w:tcPr>
            <w:tcW w:w="779"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3</w:t>
            </w:r>
          </w:p>
        </w:tc>
        <w:tc>
          <w:tcPr>
            <w:tcW w:w="1980" w:type="dxa"/>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Surname</w:t>
            </w:r>
          </w:p>
        </w:tc>
        <w:tc>
          <w:tcPr>
            <w:tcW w:w="779"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4</w:t>
            </w:r>
          </w:p>
        </w:tc>
        <w:tc>
          <w:tcPr>
            <w:tcW w:w="1980" w:type="dxa"/>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First Name</w:t>
            </w:r>
          </w:p>
        </w:tc>
        <w:tc>
          <w:tcPr>
            <w:tcW w:w="779"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5</w:t>
            </w:r>
          </w:p>
        </w:tc>
        <w:tc>
          <w:tcPr>
            <w:tcW w:w="1980" w:type="dxa"/>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Sex</w:t>
            </w:r>
          </w:p>
        </w:tc>
        <w:tc>
          <w:tcPr>
            <w:tcW w:w="779"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6</w:t>
            </w:r>
          </w:p>
        </w:tc>
        <w:tc>
          <w:tcPr>
            <w:tcW w:w="1980" w:type="dxa"/>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DOB</w:t>
            </w:r>
          </w:p>
        </w:tc>
        <w:tc>
          <w:tcPr>
            <w:tcW w:w="779"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7</w:t>
            </w:r>
          </w:p>
        </w:tc>
        <w:tc>
          <w:tcPr>
            <w:tcW w:w="1980" w:type="dxa"/>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Ethnicity</w:t>
            </w:r>
          </w:p>
        </w:tc>
        <w:tc>
          <w:tcPr>
            <w:tcW w:w="779"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tcBorders>
              <w:bottom w:val="single" w:sz="4" w:space="0" w:color="auto"/>
            </w:tcBorders>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8</w:t>
            </w:r>
          </w:p>
        </w:tc>
        <w:tc>
          <w:tcPr>
            <w:tcW w:w="1980" w:type="dxa"/>
            <w:tcBorders>
              <w:bottom w:val="single" w:sz="4" w:space="0" w:color="auto"/>
            </w:tcBorders>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Patient Status</w:t>
            </w:r>
          </w:p>
        </w:tc>
        <w:tc>
          <w:tcPr>
            <w:tcW w:w="779" w:type="dxa"/>
            <w:tcBorders>
              <w:bottom w:val="single" w:sz="4" w:space="0" w:color="auto"/>
            </w:tcBorders>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tcBorders>
              <w:bottom w:val="single" w:sz="4" w:space="0" w:color="auto"/>
            </w:tcBorders>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tcBorders>
              <w:bottom w:val="single" w:sz="4" w:space="0" w:color="auto"/>
            </w:tcBorders>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tcBorders>
              <w:bottom w:val="single" w:sz="4" w:space="0" w:color="auto"/>
            </w:tcBorders>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c>
          <w:tcPr>
            <w:tcW w:w="720" w:type="dxa"/>
            <w:tcBorders>
              <w:bottom w:val="single" w:sz="4" w:space="0" w:color="auto"/>
            </w:tcBorders>
            <w:shd w:val="pct10" w:color="auto" w:fill="auto"/>
          </w:tcPr>
          <w:p w:rsidR="00C0258C" w:rsidRPr="00A82D3D" w:rsidRDefault="00C0258C" w:rsidP="00C0258C">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tcBorders>
              <w:bottom w:val="single" w:sz="4" w:space="0" w:color="auto"/>
            </w:tcBorders>
            <w:shd w:val="pct10" w:color="auto" w:fill="auto"/>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9</w:t>
            </w:r>
          </w:p>
        </w:tc>
        <w:tc>
          <w:tcPr>
            <w:tcW w:w="1980" w:type="dxa"/>
            <w:tcBorders>
              <w:bottom w:val="single" w:sz="4" w:space="0" w:color="auto"/>
            </w:tcBorders>
            <w:shd w:val="pct10" w:color="auto" w:fill="auto"/>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Postcode</w:t>
            </w:r>
          </w:p>
        </w:tc>
        <w:tc>
          <w:tcPr>
            <w:tcW w:w="779" w:type="dxa"/>
            <w:tcBorders>
              <w:bottom w:val="single" w:sz="4" w:space="0" w:color="auto"/>
            </w:tcBorders>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850" w:type="dxa"/>
            <w:tcBorders>
              <w:bottom w:val="single" w:sz="4" w:space="0" w:color="auto"/>
            </w:tcBorders>
            <w:shd w:val="pct10" w:color="auto" w:fill="auto"/>
          </w:tcPr>
          <w:p w:rsidR="00C0258C" w:rsidRPr="00A82D3D" w:rsidRDefault="00C0258C" w:rsidP="00C0258C">
            <w:pPr>
              <w:spacing w:line="360" w:lineRule="auto"/>
              <w:jc w:val="center"/>
              <w:rPr>
                <w:rFonts w:ascii="Arial" w:hAnsi="Arial" w:cs="Arial"/>
                <w:sz w:val="18"/>
                <w:szCs w:val="18"/>
              </w:rPr>
            </w:pPr>
            <w:r>
              <w:rPr>
                <w:rFonts w:ascii="Arial" w:hAnsi="Arial" w:cs="Arial"/>
                <w:sz w:val="18"/>
                <w:szCs w:val="18"/>
              </w:rPr>
              <w:t>20</w:t>
            </w:r>
          </w:p>
        </w:tc>
        <w:tc>
          <w:tcPr>
            <w:tcW w:w="3771" w:type="dxa"/>
            <w:tcBorders>
              <w:bottom w:val="single" w:sz="4" w:space="0" w:color="auto"/>
            </w:tcBorders>
            <w:shd w:val="pct10" w:color="auto" w:fill="auto"/>
          </w:tcPr>
          <w:p w:rsidR="00C0258C" w:rsidRPr="00A82D3D" w:rsidRDefault="00C0258C" w:rsidP="00A82D3D">
            <w:pPr>
              <w:spacing w:line="360" w:lineRule="auto"/>
              <w:jc w:val="both"/>
              <w:rPr>
                <w:rFonts w:ascii="Arial" w:hAnsi="Arial" w:cs="Arial"/>
                <w:sz w:val="18"/>
                <w:szCs w:val="18"/>
              </w:rPr>
            </w:pPr>
          </w:p>
        </w:tc>
        <w:tc>
          <w:tcPr>
            <w:tcW w:w="720" w:type="dxa"/>
            <w:tcBorders>
              <w:bottom w:val="single" w:sz="4" w:space="0" w:color="auto"/>
            </w:tcBorders>
            <w:shd w:val="pct10" w:color="auto" w:fill="auto"/>
          </w:tcPr>
          <w:p w:rsidR="00C0258C" w:rsidRPr="00A82D3D" w:rsidRDefault="00C0258C" w:rsidP="00A82D3D">
            <w:pPr>
              <w:spacing w:line="360" w:lineRule="auto"/>
              <w:jc w:val="center"/>
              <w:rPr>
                <w:rFonts w:ascii="Arial" w:hAnsi="Arial" w:cs="Arial"/>
                <w:sz w:val="20"/>
                <w:szCs w:val="20"/>
              </w:rPr>
            </w:pPr>
            <w:r>
              <w:rPr>
                <w:rFonts w:ascii="Arial" w:hAnsi="Arial" w:cs="Arial"/>
                <w:sz w:val="20"/>
                <w:szCs w:val="20"/>
              </w:rPr>
              <w:t>10</w:t>
            </w:r>
          </w:p>
        </w:tc>
        <w:tc>
          <w:tcPr>
            <w:tcW w:w="720" w:type="dxa"/>
            <w:tcBorders>
              <w:bottom w:val="single" w:sz="4" w:space="0" w:color="auto"/>
            </w:tcBorders>
            <w:shd w:val="pct10" w:color="auto" w:fill="auto"/>
          </w:tcPr>
          <w:p w:rsidR="00C0258C" w:rsidRPr="00A82D3D" w:rsidRDefault="00C0258C" w:rsidP="00A82D3D">
            <w:pPr>
              <w:spacing w:line="360" w:lineRule="auto"/>
              <w:jc w:val="center"/>
              <w:rPr>
                <w:rFonts w:ascii="Arial" w:hAnsi="Arial" w:cs="Arial"/>
                <w:sz w:val="20"/>
                <w:szCs w:val="20"/>
              </w:rPr>
            </w:pPr>
            <w:r>
              <w:rPr>
                <w:rFonts w:ascii="Arial" w:hAnsi="Arial" w:cs="Arial"/>
                <w:sz w:val="20"/>
                <w:szCs w:val="20"/>
              </w:rPr>
              <w:t>10</w:t>
            </w:r>
          </w:p>
        </w:tc>
      </w:tr>
      <w:tr w:rsidR="00C0258C" w:rsidRPr="00A82D3D" w:rsidTr="00460CA4">
        <w:tc>
          <w:tcPr>
            <w:tcW w:w="468" w:type="dxa"/>
            <w:tcBorders>
              <w:top w:val="single" w:sz="4" w:space="0" w:color="auto"/>
            </w:tcBorders>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10</w:t>
            </w:r>
          </w:p>
        </w:tc>
        <w:tc>
          <w:tcPr>
            <w:tcW w:w="1980" w:type="dxa"/>
            <w:tcBorders>
              <w:top w:val="single" w:sz="4" w:space="0" w:color="auto"/>
            </w:tcBorders>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 xml:space="preserve">Pre Procedure </w:t>
            </w:r>
          </w:p>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Diagnosis</w:t>
            </w:r>
          </w:p>
        </w:tc>
        <w:tc>
          <w:tcPr>
            <w:tcW w:w="779" w:type="dxa"/>
            <w:tcBorders>
              <w:top w:val="single" w:sz="4" w:space="0" w:color="auto"/>
            </w:tcBorders>
          </w:tcPr>
          <w:p w:rsidR="00C0258C" w:rsidRPr="00A82D3D" w:rsidRDefault="00C0258C" w:rsidP="00A82D3D">
            <w:pPr>
              <w:spacing w:line="360" w:lineRule="auto"/>
              <w:jc w:val="center"/>
              <w:rPr>
                <w:rFonts w:ascii="Arial" w:hAnsi="Arial" w:cs="Arial"/>
                <w:sz w:val="18"/>
                <w:szCs w:val="18"/>
              </w:rPr>
            </w:pPr>
            <w:r>
              <w:rPr>
                <w:rFonts w:ascii="Arial" w:hAnsi="Arial" w:cs="Arial"/>
                <w:sz w:val="18"/>
                <w:szCs w:val="18"/>
              </w:rPr>
              <w:t>25</w:t>
            </w:r>
          </w:p>
        </w:tc>
        <w:tc>
          <w:tcPr>
            <w:tcW w:w="850" w:type="dxa"/>
            <w:tcBorders>
              <w:top w:val="single" w:sz="4" w:space="0" w:color="auto"/>
            </w:tcBorders>
          </w:tcPr>
          <w:p w:rsidR="00C0258C" w:rsidRPr="00A82D3D" w:rsidRDefault="00C0258C" w:rsidP="00A82D3D">
            <w:pPr>
              <w:spacing w:line="360" w:lineRule="auto"/>
              <w:jc w:val="center"/>
              <w:rPr>
                <w:rFonts w:ascii="Arial" w:hAnsi="Arial" w:cs="Arial"/>
                <w:sz w:val="18"/>
                <w:szCs w:val="18"/>
              </w:rPr>
            </w:pPr>
            <w:r>
              <w:rPr>
                <w:rFonts w:ascii="Arial" w:hAnsi="Arial" w:cs="Arial"/>
                <w:sz w:val="18"/>
                <w:szCs w:val="18"/>
              </w:rPr>
              <w:t>25</w:t>
            </w:r>
          </w:p>
        </w:tc>
        <w:tc>
          <w:tcPr>
            <w:tcW w:w="3771" w:type="dxa"/>
            <w:tcBorders>
              <w:top w:val="single" w:sz="4" w:space="0" w:color="auto"/>
            </w:tcBorders>
          </w:tcPr>
          <w:p w:rsidR="00C0258C" w:rsidRPr="00A82D3D" w:rsidRDefault="00C0258C" w:rsidP="00A82D3D">
            <w:pPr>
              <w:spacing w:line="360" w:lineRule="auto"/>
              <w:jc w:val="both"/>
              <w:rPr>
                <w:rFonts w:ascii="Arial" w:hAnsi="Arial" w:cs="Arial"/>
                <w:sz w:val="18"/>
                <w:szCs w:val="18"/>
              </w:rPr>
            </w:pPr>
          </w:p>
        </w:tc>
        <w:tc>
          <w:tcPr>
            <w:tcW w:w="720" w:type="dxa"/>
            <w:tcBorders>
              <w:top w:val="single" w:sz="4" w:space="0" w:color="auto"/>
            </w:tcBorders>
          </w:tcPr>
          <w:p w:rsidR="00C0258C" w:rsidRPr="00A82D3D" w:rsidRDefault="00C0258C" w:rsidP="00A82D3D">
            <w:pPr>
              <w:spacing w:line="360" w:lineRule="auto"/>
              <w:jc w:val="center"/>
              <w:rPr>
                <w:rFonts w:ascii="Arial" w:hAnsi="Arial" w:cs="Arial"/>
                <w:sz w:val="20"/>
                <w:szCs w:val="20"/>
              </w:rPr>
            </w:pPr>
            <w:r>
              <w:rPr>
                <w:rFonts w:ascii="Arial" w:hAnsi="Arial" w:cs="Arial"/>
                <w:sz w:val="20"/>
                <w:szCs w:val="20"/>
              </w:rPr>
              <w:t>10</w:t>
            </w:r>
          </w:p>
        </w:tc>
        <w:tc>
          <w:tcPr>
            <w:tcW w:w="720" w:type="dxa"/>
            <w:tcBorders>
              <w:top w:val="single" w:sz="4" w:space="0" w:color="auto"/>
            </w:tcBorders>
          </w:tcPr>
          <w:p w:rsidR="00C0258C" w:rsidRPr="00A82D3D" w:rsidRDefault="00C0258C" w:rsidP="00A82D3D">
            <w:pPr>
              <w:spacing w:line="360" w:lineRule="auto"/>
              <w:jc w:val="center"/>
              <w:rPr>
                <w:rFonts w:ascii="Arial" w:hAnsi="Arial" w:cs="Arial"/>
                <w:sz w:val="20"/>
                <w:szCs w:val="20"/>
              </w:rPr>
            </w:pPr>
            <w:r>
              <w:rPr>
                <w:rFonts w:ascii="Arial" w:hAnsi="Arial" w:cs="Arial"/>
                <w:sz w:val="20"/>
                <w:szCs w:val="20"/>
              </w:rPr>
              <w:t>15</w:t>
            </w:r>
          </w:p>
        </w:tc>
      </w:tr>
      <w:tr w:rsidR="00C0258C" w:rsidRPr="00A82D3D" w:rsidTr="00460CA4">
        <w:tc>
          <w:tcPr>
            <w:tcW w:w="468" w:type="dxa"/>
          </w:tcPr>
          <w:p w:rsidR="00C0258C" w:rsidRPr="00A82D3D" w:rsidRDefault="00C0258C" w:rsidP="00A82D3D">
            <w:pPr>
              <w:spacing w:line="360" w:lineRule="auto"/>
              <w:jc w:val="center"/>
              <w:rPr>
                <w:rFonts w:ascii="Arial" w:hAnsi="Arial" w:cs="Arial"/>
                <w:sz w:val="20"/>
                <w:szCs w:val="20"/>
              </w:rPr>
            </w:pPr>
            <w:r w:rsidRPr="00A82D3D">
              <w:rPr>
                <w:rFonts w:ascii="Arial" w:hAnsi="Arial" w:cs="Arial"/>
                <w:sz w:val="20"/>
                <w:szCs w:val="20"/>
              </w:rPr>
              <w:t>11</w:t>
            </w:r>
          </w:p>
        </w:tc>
        <w:tc>
          <w:tcPr>
            <w:tcW w:w="1980" w:type="dxa"/>
          </w:tcPr>
          <w:p w:rsidR="00C0258C" w:rsidRPr="00A82D3D" w:rsidRDefault="00C0258C" w:rsidP="00A82D3D">
            <w:pPr>
              <w:spacing w:line="360" w:lineRule="auto"/>
              <w:jc w:val="both"/>
              <w:rPr>
                <w:rFonts w:ascii="Arial" w:hAnsi="Arial" w:cs="Arial"/>
                <w:sz w:val="18"/>
                <w:szCs w:val="18"/>
              </w:rPr>
            </w:pPr>
            <w:r w:rsidRPr="00A82D3D">
              <w:rPr>
                <w:rFonts w:ascii="Arial" w:hAnsi="Arial" w:cs="Arial"/>
                <w:sz w:val="18"/>
                <w:szCs w:val="18"/>
              </w:rPr>
              <w:t>Previous Procedures</w:t>
            </w:r>
          </w:p>
        </w:tc>
        <w:tc>
          <w:tcPr>
            <w:tcW w:w="779" w:type="dxa"/>
          </w:tcPr>
          <w:p w:rsidR="00C0258C" w:rsidRPr="00A82D3D" w:rsidRDefault="00C0258C" w:rsidP="00A82D3D">
            <w:pPr>
              <w:spacing w:line="360" w:lineRule="auto"/>
              <w:jc w:val="center"/>
              <w:rPr>
                <w:rFonts w:ascii="Arial" w:hAnsi="Arial" w:cs="Arial"/>
                <w:sz w:val="18"/>
                <w:szCs w:val="18"/>
              </w:rPr>
            </w:pPr>
            <w:r>
              <w:rPr>
                <w:rFonts w:ascii="Arial" w:hAnsi="Arial" w:cs="Arial"/>
                <w:sz w:val="18"/>
                <w:szCs w:val="18"/>
              </w:rPr>
              <w:t>28</w:t>
            </w:r>
          </w:p>
        </w:tc>
        <w:tc>
          <w:tcPr>
            <w:tcW w:w="850" w:type="dxa"/>
          </w:tcPr>
          <w:p w:rsidR="00C0258C" w:rsidRPr="00A82D3D" w:rsidRDefault="00C0258C" w:rsidP="00A82D3D">
            <w:pPr>
              <w:spacing w:line="360" w:lineRule="auto"/>
              <w:jc w:val="center"/>
              <w:rPr>
                <w:rFonts w:ascii="Arial" w:hAnsi="Arial" w:cs="Arial"/>
                <w:sz w:val="18"/>
                <w:szCs w:val="18"/>
              </w:rPr>
            </w:pPr>
            <w:r>
              <w:rPr>
                <w:rFonts w:ascii="Arial" w:hAnsi="Arial" w:cs="Arial"/>
                <w:sz w:val="18"/>
                <w:szCs w:val="18"/>
              </w:rPr>
              <w:t>30</w:t>
            </w:r>
          </w:p>
        </w:tc>
        <w:tc>
          <w:tcPr>
            <w:tcW w:w="3771" w:type="dxa"/>
          </w:tcPr>
          <w:p w:rsidR="00C0258C" w:rsidRPr="00A82D3D" w:rsidRDefault="00C0258C" w:rsidP="00A82D3D">
            <w:pPr>
              <w:spacing w:line="360" w:lineRule="auto"/>
              <w:jc w:val="both"/>
              <w:rPr>
                <w:rFonts w:ascii="Arial" w:hAnsi="Arial" w:cs="Arial"/>
                <w:sz w:val="18"/>
                <w:szCs w:val="18"/>
              </w:rPr>
            </w:pPr>
            <w:r>
              <w:rPr>
                <w:rFonts w:ascii="Arial" w:hAnsi="Arial" w:cs="Arial"/>
                <w:sz w:val="18"/>
                <w:szCs w:val="18"/>
              </w:rPr>
              <w:t>1 absent, 1 incorrect</w:t>
            </w:r>
          </w:p>
        </w:tc>
        <w:tc>
          <w:tcPr>
            <w:tcW w:w="720" w:type="dxa"/>
          </w:tcPr>
          <w:p w:rsidR="00C0258C" w:rsidRPr="00A82D3D" w:rsidRDefault="00C0258C" w:rsidP="00A82D3D">
            <w:pPr>
              <w:spacing w:line="360" w:lineRule="auto"/>
              <w:jc w:val="center"/>
              <w:rPr>
                <w:rFonts w:ascii="Arial" w:hAnsi="Arial" w:cs="Arial"/>
                <w:sz w:val="20"/>
                <w:szCs w:val="20"/>
              </w:rPr>
            </w:pPr>
            <w:r>
              <w:rPr>
                <w:rFonts w:ascii="Arial" w:hAnsi="Arial" w:cs="Arial"/>
                <w:sz w:val="20"/>
                <w:szCs w:val="20"/>
              </w:rPr>
              <w:t>3</w:t>
            </w:r>
          </w:p>
        </w:tc>
        <w:tc>
          <w:tcPr>
            <w:tcW w:w="720" w:type="dxa"/>
          </w:tcPr>
          <w:p w:rsidR="00C0258C" w:rsidRPr="00A82D3D" w:rsidRDefault="00C0258C" w:rsidP="00A82D3D">
            <w:pPr>
              <w:spacing w:line="360" w:lineRule="auto"/>
              <w:jc w:val="center"/>
              <w:rPr>
                <w:rFonts w:ascii="Arial" w:hAnsi="Arial" w:cs="Arial"/>
                <w:sz w:val="20"/>
                <w:szCs w:val="20"/>
              </w:rPr>
            </w:pPr>
            <w:r>
              <w:rPr>
                <w:rFonts w:ascii="Arial" w:hAnsi="Arial" w:cs="Arial"/>
                <w:sz w:val="20"/>
                <w:szCs w:val="20"/>
              </w:rPr>
              <w:t>25/27</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12</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Patients Weight at</w:t>
            </w:r>
          </w:p>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Operation</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 xml:space="preserve">13 </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Height</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14</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Ante Natal Diagnosis</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15</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Pre Proc Seizures</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16</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 xml:space="preserve">Pre Proc NYHA </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17</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Pre Proc Smoker</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18</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Pre Proc Diabetes</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19</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Hx Pulmonary Dis</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20</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Pre Proc IHD</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1</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21</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Comorbidity Present</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22</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Comorbid Conditions</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28</w:t>
            </w:r>
          </w:p>
        </w:tc>
        <w:tc>
          <w:tcPr>
            <w:tcW w:w="3771" w:type="dxa"/>
          </w:tcPr>
          <w:p w:rsidR="002C2B29" w:rsidRPr="00A82D3D" w:rsidRDefault="002C2B29" w:rsidP="00A82D3D">
            <w:pPr>
              <w:spacing w:line="360" w:lineRule="auto"/>
              <w:jc w:val="both"/>
              <w:rPr>
                <w:rFonts w:ascii="Arial" w:hAnsi="Arial" w:cs="Arial"/>
                <w:sz w:val="18"/>
                <w:szCs w:val="18"/>
              </w:rPr>
            </w:pPr>
            <w:r>
              <w:rPr>
                <w:rFonts w:ascii="Arial" w:hAnsi="Arial" w:cs="Arial"/>
                <w:sz w:val="18"/>
                <w:szCs w:val="18"/>
              </w:rPr>
              <w:t>2 incorrect, 1 absent</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8</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17/20</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23</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Pre Proc Systemic Ventricular EF</w:t>
            </w:r>
          </w:p>
        </w:tc>
        <w:tc>
          <w:tcPr>
            <w:tcW w:w="779"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20</w:t>
            </w:r>
          </w:p>
        </w:tc>
        <w:tc>
          <w:tcPr>
            <w:tcW w:w="850" w:type="dxa"/>
          </w:tcPr>
          <w:p w:rsidR="002C2B29" w:rsidRPr="00A82D3D" w:rsidRDefault="002C2B29" w:rsidP="0084248F">
            <w:pPr>
              <w:spacing w:line="360" w:lineRule="auto"/>
              <w:jc w:val="center"/>
              <w:rPr>
                <w:rFonts w:ascii="Arial" w:hAnsi="Arial" w:cs="Arial"/>
                <w:sz w:val="18"/>
                <w:szCs w:val="18"/>
              </w:rPr>
            </w:pPr>
            <w:r>
              <w:rPr>
                <w:rFonts w:ascii="Arial" w:hAnsi="Arial" w:cs="Arial"/>
                <w:sz w:val="18"/>
                <w:szCs w:val="18"/>
              </w:rPr>
              <w:t>25</w:t>
            </w:r>
          </w:p>
        </w:tc>
        <w:tc>
          <w:tcPr>
            <w:tcW w:w="3771" w:type="dxa"/>
          </w:tcPr>
          <w:p w:rsidR="002C2B29" w:rsidRPr="00A82D3D" w:rsidRDefault="002C2B29" w:rsidP="00A82D3D">
            <w:pPr>
              <w:spacing w:line="360" w:lineRule="auto"/>
              <w:jc w:val="both"/>
              <w:rPr>
                <w:rFonts w:ascii="Arial" w:hAnsi="Arial" w:cs="Arial"/>
                <w:sz w:val="18"/>
                <w:szCs w:val="18"/>
              </w:rPr>
            </w:pPr>
            <w:r>
              <w:rPr>
                <w:rFonts w:ascii="Arial" w:hAnsi="Arial" w:cs="Arial"/>
                <w:sz w:val="18"/>
                <w:szCs w:val="18"/>
              </w:rPr>
              <w:t>5 incorrect</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5/10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20</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24</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 xml:space="preserve">Pre Proc Sub Pul Ventricular EF </w:t>
            </w:r>
          </w:p>
        </w:tc>
        <w:tc>
          <w:tcPr>
            <w:tcW w:w="779" w:type="dxa"/>
          </w:tcPr>
          <w:p w:rsidR="002C2B29" w:rsidRPr="00A82D3D" w:rsidRDefault="002C2B29" w:rsidP="00A82D3D">
            <w:pPr>
              <w:spacing w:line="360" w:lineRule="auto"/>
              <w:jc w:val="center"/>
              <w:rPr>
                <w:rFonts w:ascii="Arial" w:hAnsi="Arial" w:cs="Arial"/>
                <w:sz w:val="18"/>
                <w:szCs w:val="18"/>
              </w:rPr>
            </w:pPr>
            <w:r>
              <w:rPr>
                <w:rFonts w:ascii="Arial" w:hAnsi="Arial" w:cs="Arial"/>
                <w:sz w:val="18"/>
                <w:szCs w:val="18"/>
              </w:rPr>
              <w:t>18</w:t>
            </w:r>
          </w:p>
        </w:tc>
        <w:tc>
          <w:tcPr>
            <w:tcW w:w="850" w:type="dxa"/>
          </w:tcPr>
          <w:p w:rsidR="002C2B29" w:rsidRPr="00A82D3D" w:rsidRDefault="002C2B29" w:rsidP="00A82D3D">
            <w:pPr>
              <w:spacing w:line="360" w:lineRule="auto"/>
              <w:jc w:val="center"/>
              <w:rPr>
                <w:rFonts w:ascii="Arial" w:hAnsi="Arial" w:cs="Arial"/>
                <w:sz w:val="18"/>
                <w:szCs w:val="18"/>
              </w:rPr>
            </w:pPr>
            <w:r>
              <w:rPr>
                <w:rFonts w:ascii="Arial" w:hAnsi="Arial" w:cs="Arial"/>
                <w:sz w:val="18"/>
                <w:szCs w:val="18"/>
              </w:rPr>
              <w:t>24</w:t>
            </w:r>
          </w:p>
        </w:tc>
        <w:tc>
          <w:tcPr>
            <w:tcW w:w="3771" w:type="dxa"/>
          </w:tcPr>
          <w:p w:rsidR="002C2B29" w:rsidRPr="00A82D3D" w:rsidRDefault="002C2B29" w:rsidP="00A82D3D">
            <w:pPr>
              <w:spacing w:line="360" w:lineRule="auto"/>
              <w:jc w:val="both"/>
              <w:rPr>
                <w:rFonts w:ascii="Arial" w:hAnsi="Arial" w:cs="Arial"/>
                <w:sz w:val="18"/>
                <w:szCs w:val="18"/>
              </w:rPr>
            </w:pPr>
            <w:r>
              <w:rPr>
                <w:rFonts w:ascii="Arial" w:hAnsi="Arial" w:cs="Arial"/>
                <w:sz w:val="18"/>
                <w:szCs w:val="18"/>
              </w:rPr>
              <w:t>6 incorrect</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5/10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18/19</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25</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Pre-proc valve/septal defect/ vessel size</w:t>
            </w:r>
          </w:p>
        </w:tc>
        <w:tc>
          <w:tcPr>
            <w:tcW w:w="779" w:type="dxa"/>
          </w:tcPr>
          <w:p w:rsidR="002C2B29" w:rsidRPr="00A82D3D" w:rsidRDefault="002C2B29" w:rsidP="00C0258C">
            <w:pPr>
              <w:spacing w:line="360" w:lineRule="auto"/>
              <w:jc w:val="center"/>
              <w:rPr>
                <w:rFonts w:ascii="Arial" w:hAnsi="Arial" w:cs="Arial"/>
                <w:sz w:val="18"/>
                <w:szCs w:val="18"/>
              </w:rPr>
            </w:pPr>
            <w:r>
              <w:rPr>
                <w:rFonts w:ascii="Arial" w:hAnsi="Arial" w:cs="Arial"/>
                <w:sz w:val="18"/>
                <w:szCs w:val="18"/>
              </w:rPr>
              <w:t>5</w:t>
            </w:r>
          </w:p>
        </w:tc>
        <w:tc>
          <w:tcPr>
            <w:tcW w:w="850" w:type="dxa"/>
          </w:tcPr>
          <w:p w:rsidR="002C2B29" w:rsidRPr="00A82D3D" w:rsidRDefault="002C2B29" w:rsidP="00A82D3D">
            <w:pPr>
              <w:spacing w:line="360" w:lineRule="auto"/>
              <w:jc w:val="center"/>
              <w:rPr>
                <w:rFonts w:ascii="Arial" w:hAnsi="Arial" w:cs="Arial"/>
                <w:sz w:val="18"/>
                <w:szCs w:val="18"/>
              </w:rPr>
            </w:pPr>
            <w:r>
              <w:rPr>
                <w:rFonts w:ascii="Arial" w:hAnsi="Arial" w:cs="Arial"/>
                <w:sz w:val="18"/>
                <w:szCs w:val="18"/>
              </w:rPr>
              <w:t>5</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4</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26</w:t>
            </w:r>
          </w:p>
        </w:tc>
        <w:tc>
          <w:tcPr>
            <w:tcW w:w="1980" w:type="dxa"/>
          </w:tcPr>
          <w:p w:rsidR="002C2B29" w:rsidRPr="00A82D3D" w:rsidRDefault="002C2B29" w:rsidP="00A82D3D">
            <w:pPr>
              <w:spacing w:line="360" w:lineRule="auto"/>
              <w:jc w:val="both"/>
              <w:rPr>
                <w:rFonts w:ascii="Arial" w:hAnsi="Arial" w:cs="Arial"/>
                <w:sz w:val="18"/>
                <w:szCs w:val="18"/>
              </w:rPr>
            </w:pPr>
            <w:r w:rsidRPr="00A82D3D">
              <w:rPr>
                <w:rFonts w:ascii="Arial" w:hAnsi="Arial" w:cs="Arial"/>
                <w:sz w:val="18"/>
                <w:szCs w:val="18"/>
              </w:rPr>
              <w:t>Consultant</w:t>
            </w:r>
          </w:p>
        </w:tc>
        <w:tc>
          <w:tcPr>
            <w:tcW w:w="779" w:type="dxa"/>
          </w:tcPr>
          <w:p w:rsidR="002C2B29" w:rsidRPr="00A82D3D" w:rsidRDefault="002C2B29" w:rsidP="00C0258C">
            <w:pPr>
              <w:spacing w:line="360" w:lineRule="auto"/>
              <w:jc w:val="center"/>
              <w:rPr>
                <w:rFonts w:ascii="Arial" w:hAnsi="Arial" w:cs="Arial"/>
                <w:sz w:val="18"/>
                <w:szCs w:val="18"/>
              </w:rPr>
            </w:pPr>
            <w:r>
              <w:rPr>
                <w:rFonts w:ascii="Arial" w:hAnsi="Arial" w:cs="Arial"/>
                <w:sz w:val="18"/>
                <w:szCs w:val="18"/>
              </w:rPr>
              <w:t>25</w:t>
            </w:r>
          </w:p>
        </w:tc>
        <w:tc>
          <w:tcPr>
            <w:tcW w:w="850" w:type="dxa"/>
          </w:tcPr>
          <w:p w:rsidR="002C2B29" w:rsidRPr="00A82D3D" w:rsidRDefault="002C2B29" w:rsidP="00A82D3D">
            <w:pPr>
              <w:spacing w:line="360" w:lineRule="auto"/>
              <w:jc w:val="center"/>
              <w:rPr>
                <w:rFonts w:ascii="Arial" w:hAnsi="Arial" w:cs="Arial"/>
                <w:sz w:val="18"/>
                <w:szCs w:val="18"/>
              </w:rPr>
            </w:pPr>
            <w:r>
              <w:rPr>
                <w:rFonts w:ascii="Arial" w:hAnsi="Arial" w:cs="Arial"/>
                <w:sz w:val="18"/>
                <w:szCs w:val="18"/>
              </w:rPr>
              <w:t>25</w:t>
            </w:r>
          </w:p>
        </w:tc>
        <w:tc>
          <w:tcPr>
            <w:tcW w:w="3771" w:type="dxa"/>
          </w:tcPr>
          <w:p w:rsidR="002C2B29" w:rsidRPr="00A82D3D" w:rsidRDefault="002C2B29" w:rsidP="00A82D3D">
            <w:pPr>
              <w:spacing w:line="360" w:lineRule="auto"/>
              <w:jc w:val="both"/>
              <w:rPr>
                <w:rFonts w:ascii="Arial" w:hAnsi="Arial" w:cs="Arial"/>
                <w:sz w:val="18"/>
                <w:szCs w:val="18"/>
              </w:rPr>
            </w:pP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bl>
    <w:p w:rsidR="00A82D3D" w:rsidRPr="00A82D3D" w:rsidRDefault="00A82D3D" w:rsidP="00A82D3D">
      <w:pPr>
        <w:spacing w:after="200" w:line="276" w:lineRule="auto"/>
        <w:rPr>
          <w:rFonts w:ascii="Arial" w:eastAsia="Calibri" w:hAnsi="Arial" w:cs="Arial"/>
          <w:sz w:val="22"/>
          <w:szCs w:val="22"/>
          <w:lang w:eastAsia="en-US"/>
        </w:rPr>
      </w:pPr>
    </w:p>
    <w:p w:rsidR="00A82D3D" w:rsidRPr="00A82D3D" w:rsidRDefault="00A82D3D" w:rsidP="00A82D3D">
      <w:pPr>
        <w:spacing w:after="200" w:line="276" w:lineRule="auto"/>
        <w:rPr>
          <w:rFonts w:ascii="Arial" w:eastAsia="Calibri" w:hAnsi="Arial" w:cs="Arial"/>
          <w:sz w:val="2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A82D3D" w:rsidRPr="00A82D3D" w:rsidTr="00460CA4">
        <w:tc>
          <w:tcPr>
            <w:tcW w:w="468" w:type="dxa"/>
          </w:tcPr>
          <w:p w:rsidR="00A82D3D" w:rsidRPr="00A82D3D" w:rsidRDefault="00A82D3D" w:rsidP="00A82D3D">
            <w:pPr>
              <w:spacing w:line="360" w:lineRule="auto"/>
              <w:jc w:val="center"/>
              <w:rPr>
                <w:rFonts w:ascii="Arial" w:hAnsi="Arial" w:cs="Arial"/>
                <w:b/>
                <w:sz w:val="20"/>
                <w:szCs w:val="20"/>
              </w:rPr>
            </w:pPr>
          </w:p>
        </w:tc>
        <w:tc>
          <w:tcPr>
            <w:tcW w:w="1980"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Parameter</w:t>
            </w:r>
          </w:p>
        </w:tc>
        <w:tc>
          <w:tcPr>
            <w:tcW w:w="779" w:type="dxa"/>
          </w:tcPr>
          <w:p w:rsidR="00A82D3D" w:rsidRPr="00A82D3D" w:rsidRDefault="00A82D3D" w:rsidP="00A82D3D">
            <w:pPr>
              <w:spacing w:line="360" w:lineRule="auto"/>
              <w:jc w:val="both"/>
              <w:rPr>
                <w:rFonts w:ascii="Arial" w:hAnsi="Arial" w:cs="Arial"/>
                <w:b/>
                <w:sz w:val="18"/>
                <w:szCs w:val="18"/>
              </w:rPr>
            </w:pPr>
            <w:r w:rsidRPr="00A82D3D">
              <w:rPr>
                <w:rFonts w:ascii="Arial" w:hAnsi="Arial" w:cs="Arial"/>
                <w:b/>
                <w:sz w:val="18"/>
                <w:szCs w:val="18"/>
              </w:rPr>
              <w:t>Total Score</w:t>
            </w:r>
          </w:p>
        </w:tc>
        <w:tc>
          <w:tcPr>
            <w:tcW w:w="850"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Total No</w:t>
            </w:r>
          </w:p>
        </w:tc>
        <w:tc>
          <w:tcPr>
            <w:tcW w:w="3771"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Comments</w:t>
            </w:r>
          </w:p>
        </w:tc>
        <w:tc>
          <w:tcPr>
            <w:tcW w:w="1440" w:type="dxa"/>
            <w:gridSpan w:val="2"/>
          </w:tcPr>
          <w:p w:rsidR="00A82D3D" w:rsidRPr="00A82D3D" w:rsidRDefault="00A82D3D" w:rsidP="00A82D3D">
            <w:pPr>
              <w:spacing w:line="360" w:lineRule="auto"/>
              <w:jc w:val="center"/>
              <w:rPr>
                <w:rFonts w:ascii="Arial" w:hAnsi="Arial" w:cs="Arial"/>
                <w:sz w:val="20"/>
                <w:szCs w:val="20"/>
              </w:rPr>
            </w:pPr>
            <w:r w:rsidRPr="00A82D3D">
              <w:rPr>
                <w:rFonts w:ascii="Arial" w:hAnsi="Arial" w:cs="Arial"/>
                <w:b/>
                <w:sz w:val="20"/>
                <w:szCs w:val="20"/>
              </w:rPr>
              <w:t>Scores for Cardiology &amp; Surgery</w:t>
            </w:r>
          </w:p>
        </w:tc>
      </w:tr>
      <w:tr w:rsidR="00A82D3D" w:rsidRPr="00A82D3D" w:rsidTr="00460CA4">
        <w:tc>
          <w:tcPr>
            <w:tcW w:w="468" w:type="dxa"/>
          </w:tcPr>
          <w:p w:rsidR="00A82D3D" w:rsidRPr="00A82D3D" w:rsidRDefault="00A82D3D" w:rsidP="00A82D3D">
            <w:pPr>
              <w:spacing w:line="360" w:lineRule="auto"/>
              <w:jc w:val="center"/>
              <w:rPr>
                <w:rFonts w:ascii="Arial" w:hAnsi="Arial" w:cs="Arial"/>
                <w:sz w:val="20"/>
                <w:szCs w:val="20"/>
              </w:rPr>
            </w:pPr>
          </w:p>
        </w:tc>
        <w:tc>
          <w:tcPr>
            <w:tcW w:w="1980" w:type="dxa"/>
          </w:tcPr>
          <w:p w:rsidR="00A82D3D" w:rsidRPr="00A82D3D" w:rsidRDefault="00A82D3D" w:rsidP="00A82D3D">
            <w:pPr>
              <w:spacing w:line="360" w:lineRule="auto"/>
              <w:jc w:val="both"/>
              <w:rPr>
                <w:rFonts w:ascii="Arial" w:hAnsi="Arial" w:cs="Arial"/>
                <w:sz w:val="20"/>
                <w:szCs w:val="20"/>
              </w:rPr>
            </w:pPr>
          </w:p>
        </w:tc>
        <w:tc>
          <w:tcPr>
            <w:tcW w:w="779" w:type="dxa"/>
          </w:tcPr>
          <w:p w:rsidR="00A82D3D" w:rsidRPr="00A82D3D" w:rsidRDefault="00A82D3D" w:rsidP="00A82D3D">
            <w:pPr>
              <w:spacing w:line="360" w:lineRule="auto"/>
              <w:jc w:val="center"/>
              <w:rPr>
                <w:rFonts w:ascii="Arial" w:hAnsi="Arial" w:cs="Arial"/>
                <w:b/>
                <w:sz w:val="20"/>
                <w:szCs w:val="20"/>
              </w:rPr>
            </w:pPr>
          </w:p>
        </w:tc>
        <w:tc>
          <w:tcPr>
            <w:tcW w:w="850" w:type="dxa"/>
          </w:tcPr>
          <w:p w:rsidR="00A82D3D" w:rsidRPr="00A82D3D" w:rsidRDefault="00A82D3D" w:rsidP="00A82D3D">
            <w:pPr>
              <w:spacing w:line="360" w:lineRule="auto"/>
              <w:jc w:val="center"/>
              <w:rPr>
                <w:rFonts w:ascii="Arial" w:hAnsi="Arial" w:cs="Arial"/>
                <w:b/>
                <w:sz w:val="20"/>
                <w:szCs w:val="20"/>
              </w:rPr>
            </w:pPr>
          </w:p>
        </w:tc>
        <w:tc>
          <w:tcPr>
            <w:tcW w:w="3771" w:type="dxa"/>
          </w:tcPr>
          <w:p w:rsidR="00A82D3D" w:rsidRPr="00A82D3D" w:rsidRDefault="00A82D3D" w:rsidP="00A82D3D">
            <w:pPr>
              <w:spacing w:line="360" w:lineRule="auto"/>
              <w:jc w:val="both"/>
              <w:rPr>
                <w:rFonts w:ascii="Arial" w:hAnsi="Arial" w:cs="Arial"/>
                <w:sz w:val="20"/>
                <w:szCs w:val="20"/>
              </w:rPr>
            </w:pPr>
          </w:p>
        </w:tc>
        <w:tc>
          <w:tcPr>
            <w:tcW w:w="720" w:type="dxa"/>
          </w:tcPr>
          <w:p w:rsidR="00A82D3D" w:rsidRPr="00A82D3D" w:rsidRDefault="00A82D3D" w:rsidP="00A82D3D">
            <w:pPr>
              <w:spacing w:line="360" w:lineRule="auto"/>
              <w:jc w:val="center"/>
              <w:rPr>
                <w:rFonts w:ascii="Arial" w:hAnsi="Arial" w:cs="Arial"/>
                <w:b/>
                <w:sz w:val="20"/>
                <w:szCs w:val="20"/>
              </w:rPr>
            </w:pPr>
            <w:r w:rsidRPr="00A82D3D">
              <w:rPr>
                <w:rFonts w:ascii="Arial" w:hAnsi="Arial" w:cs="Arial"/>
                <w:b/>
                <w:sz w:val="20"/>
                <w:szCs w:val="20"/>
              </w:rPr>
              <w:t>C</w:t>
            </w:r>
          </w:p>
        </w:tc>
        <w:tc>
          <w:tcPr>
            <w:tcW w:w="720" w:type="dxa"/>
          </w:tcPr>
          <w:p w:rsidR="00A82D3D" w:rsidRPr="00A82D3D" w:rsidRDefault="00A82D3D" w:rsidP="00A82D3D">
            <w:pPr>
              <w:spacing w:line="360" w:lineRule="auto"/>
              <w:jc w:val="center"/>
              <w:rPr>
                <w:rFonts w:ascii="Arial" w:hAnsi="Arial" w:cs="Arial"/>
                <w:b/>
                <w:sz w:val="20"/>
                <w:szCs w:val="20"/>
              </w:rPr>
            </w:pPr>
            <w:r w:rsidRPr="00A82D3D">
              <w:rPr>
                <w:rFonts w:ascii="Arial" w:hAnsi="Arial" w:cs="Arial"/>
                <w:b/>
                <w:sz w:val="20"/>
                <w:szCs w:val="20"/>
              </w:rPr>
              <w:t>S</w:t>
            </w:r>
          </w:p>
        </w:tc>
      </w:tr>
      <w:tr w:rsidR="002C2B29" w:rsidRPr="00A82D3D" w:rsidTr="00460CA4">
        <w:tc>
          <w:tcPr>
            <w:tcW w:w="468" w:type="dxa"/>
            <w:shd w:val="pct10" w:color="auto" w:fill="auto"/>
          </w:tcPr>
          <w:p w:rsidR="002C2B29" w:rsidRPr="00A82D3D" w:rsidRDefault="002C2B29" w:rsidP="00A82D3D">
            <w:pPr>
              <w:spacing w:line="360" w:lineRule="auto"/>
              <w:rPr>
                <w:rFonts w:ascii="Arial" w:hAnsi="Arial" w:cs="Arial"/>
                <w:sz w:val="20"/>
                <w:szCs w:val="20"/>
              </w:rPr>
            </w:pPr>
            <w:r w:rsidRPr="00A82D3D">
              <w:rPr>
                <w:rFonts w:ascii="Arial" w:hAnsi="Arial" w:cs="Arial"/>
                <w:sz w:val="20"/>
                <w:szCs w:val="20"/>
              </w:rPr>
              <w:t>27</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Date of Procedure + Time Start</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28</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Proc Urgency</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29</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Unplanned Proc</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30</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Single Operator</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31</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Operator 1</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32</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Operator 1 Grade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33</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Operator 2</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23</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23</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8</w:t>
            </w:r>
          </w:p>
        </w:tc>
        <w:tc>
          <w:tcPr>
            <w:tcW w:w="72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34</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Operator 2 Grade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23</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23</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8</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35</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Procedure Type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36</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Sternotomy Sequence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9</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r>
              <w:rPr>
                <w:rFonts w:ascii="Arial" w:hAnsi="Arial" w:cs="Arial"/>
                <w:sz w:val="20"/>
                <w:szCs w:val="20"/>
              </w:rPr>
              <w:t>1 incorrect</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9/10</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37</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Operation Performed</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25</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15</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38</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 xml:space="preserve">Sizing balloon used for septal defect </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0</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39</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No of stents or coils</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40</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Device Manufacturer</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7</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7</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6</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41</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Device Model</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7</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7</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6</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42</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Device Ser No</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7</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7</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6</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43</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Device Size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4</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4</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6</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44</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Total Bypass Time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c>
          <w:tcPr>
            <w:tcW w:w="72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45</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XClamp Time,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c>
          <w:tcPr>
            <w:tcW w:w="72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46</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Total Arrest</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0</w:t>
            </w:r>
          </w:p>
        </w:tc>
        <w:tc>
          <w:tcPr>
            <w:tcW w:w="85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c>
          <w:tcPr>
            <w:tcW w:w="72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47</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Cath Proc Time,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48</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Cath Fluro Time,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r w:rsidR="002C2B29" w:rsidRPr="00A82D3D" w:rsidTr="00460CA4">
        <w:tc>
          <w:tcPr>
            <w:tcW w:w="468" w:type="dxa"/>
            <w:shd w:val="pct10" w:color="auto" w:fill="auto"/>
          </w:tcPr>
          <w:p w:rsidR="002C2B29" w:rsidRPr="00A82D3D" w:rsidRDefault="002C2B29" w:rsidP="00A82D3D">
            <w:pPr>
              <w:spacing w:line="360" w:lineRule="auto"/>
              <w:jc w:val="center"/>
              <w:rPr>
                <w:rFonts w:ascii="Arial" w:hAnsi="Arial" w:cs="Arial"/>
                <w:sz w:val="20"/>
                <w:szCs w:val="20"/>
              </w:rPr>
            </w:pPr>
            <w:r w:rsidRPr="00A82D3D">
              <w:rPr>
                <w:rFonts w:ascii="Arial" w:hAnsi="Arial" w:cs="Arial"/>
                <w:sz w:val="20"/>
                <w:szCs w:val="20"/>
              </w:rPr>
              <w:t>49</w:t>
            </w:r>
          </w:p>
        </w:tc>
        <w:tc>
          <w:tcPr>
            <w:tcW w:w="1980" w:type="dxa"/>
            <w:shd w:val="pct10" w:color="auto" w:fill="auto"/>
          </w:tcPr>
          <w:p w:rsidR="002C2B29" w:rsidRPr="00A82D3D" w:rsidRDefault="002C2B29" w:rsidP="00A82D3D">
            <w:pPr>
              <w:spacing w:line="360" w:lineRule="auto"/>
              <w:jc w:val="both"/>
              <w:rPr>
                <w:rFonts w:ascii="Arial" w:hAnsi="Arial" w:cs="Arial"/>
                <w:sz w:val="20"/>
                <w:szCs w:val="20"/>
              </w:rPr>
            </w:pPr>
            <w:r w:rsidRPr="00A82D3D">
              <w:rPr>
                <w:rFonts w:ascii="Arial" w:hAnsi="Arial" w:cs="Arial"/>
                <w:sz w:val="20"/>
                <w:szCs w:val="20"/>
              </w:rPr>
              <w:t>Cath Fluro Dose,</w:t>
            </w:r>
          </w:p>
        </w:tc>
        <w:tc>
          <w:tcPr>
            <w:tcW w:w="779"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850" w:type="dxa"/>
            <w:shd w:val="pct10" w:color="auto" w:fill="auto"/>
          </w:tcPr>
          <w:p w:rsidR="002C2B29" w:rsidRPr="00A82D3D" w:rsidRDefault="002C2B29" w:rsidP="0084248F">
            <w:pPr>
              <w:spacing w:line="360" w:lineRule="auto"/>
              <w:jc w:val="center"/>
              <w:rPr>
                <w:rFonts w:ascii="Arial" w:hAnsi="Arial" w:cs="Arial"/>
                <w:sz w:val="20"/>
                <w:szCs w:val="20"/>
              </w:rPr>
            </w:pPr>
            <w:r>
              <w:rPr>
                <w:rFonts w:ascii="Arial" w:hAnsi="Arial" w:cs="Arial"/>
                <w:sz w:val="20"/>
                <w:szCs w:val="20"/>
              </w:rPr>
              <w:t>10</w:t>
            </w:r>
          </w:p>
        </w:tc>
        <w:tc>
          <w:tcPr>
            <w:tcW w:w="3771" w:type="dxa"/>
            <w:shd w:val="pct10" w:color="auto" w:fill="auto"/>
          </w:tcPr>
          <w:p w:rsidR="002C2B29" w:rsidRPr="00A82D3D" w:rsidRDefault="002C2B29" w:rsidP="00A82D3D">
            <w:pPr>
              <w:spacing w:line="360" w:lineRule="auto"/>
              <w:jc w:val="both"/>
              <w:rPr>
                <w:rFonts w:ascii="Arial" w:hAnsi="Arial" w:cs="Arial"/>
                <w:sz w:val="20"/>
                <w:szCs w:val="20"/>
              </w:rPr>
            </w:pP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10</w:t>
            </w:r>
          </w:p>
        </w:tc>
        <w:tc>
          <w:tcPr>
            <w:tcW w:w="720" w:type="dxa"/>
            <w:shd w:val="pct10" w:color="auto" w:fill="auto"/>
          </w:tcPr>
          <w:p w:rsidR="002C2B29" w:rsidRPr="00A82D3D" w:rsidRDefault="002C2B29" w:rsidP="00A82D3D">
            <w:pPr>
              <w:spacing w:line="360" w:lineRule="auto"/>
              <w:jc w:val="center"/>
              <w:rPr>
                <w:rFonts w:ascii="Arial" w:hAnsi="Arial" w:cs="Arial"/>
                <w:sz w:val="20"/>
                <w:szCs w:val="20"/>
              </w:rPr>
            </w:pPr>
            <w:r>
              <w:rPr>
                <w:rFonts w:ascii="Arial" w:hAnsi="Arial" w:cs="Arial"/>
                <w:sz w:val="20"/>
                <w:szCs w:val="20"/>
              </w:rPr>
              <w:t>-</w:t>
            </w:r>
          </w:p>
        </w:tc>
      </w:tr>
    </w:tbl>
    <w:p w:rsidR="00A82D3D" w:rsidRPr="00A82D3D" w:rsidRDefault="00A82D3D" w:rsidP="00A82D3D">
      <w:pPr>
        <w:spacing w:after="200" w:line="276" w:lineRule="auto"/>
        <w:rPr>
          <w:rFonts w:ascii="Arial" w:eastAsia="Calibri" w:hAnsi="Arial" w:cs="Arial"/>
          <w:sz w:val="22"/>
          <w:szCs w:val="22"/>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A82D3D" w:rsidRPr="00A82D3D" w:rsidTr="00460CA4">
        <w:tc>
          <w:tcPr>
            <w:tcW w:w="468" w:type="dxa"/>
          </w:tcPr>
          <w:p w:rsidR="00A82D3D" w:rsidRPr="00A82D3D" w:rsidRDefault="00A82D3D" w:rsidP="00A82D3D">
            <w:pPr>
              <w:spacing w:line="360" w:lineRule="auto"/>
              <w:jc w:val="center"/>
              <w:rPr>
                <w:rFonts w:ascii="Arial" w:hAnsi="Arial" w:cs="Arial"/>
                <w:b/>
                <w:sz w:val="20"/>
                <w:szCs w:val="20"/>
              </w:rPr>
            </w:pPr>
          </w:p>
        </w:tc>
        <w:tc>
          <w:tcPr>
            <w:tcW w:w="1980"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Parameter</w:t>
            </w:r>
          </w:p>
        </w:tc>
        <w:tc>
          <w:tcPr>
            <w:tcW w:w="779" w:type="dxa"/>
          </w:tcPr>
          <w:p w:rsidR="00A82D3D" w:rsidRPr="00A82D3D" w:rsidRDefault="00A82D3D" w:rsidP="00A82D3D">
            <w:pPr>
              <w:spacing w:line="360" w:lineRule="auto"/>
              <w:jc w:val="both"/>
              <w:rPr>
                <w:rFonts w:ascii="Arial" w:hAnsi="Arial" w:cs="Arial"/>
                <w:b/>
                <w:sz w:val="18"/>
                <w:szCs w:val="18"/>
              </w:rPr>
            </w:pPr>
            <w:r w:rsidRPr="00A82D3D">
              <w:rPr>
                <w:rFonts w:ascii="Arial" w:hAnsi="Arial" w:cs="Arial"/>
                <w:b/>
                <w:sz w:val="18"/>
                <w:szCs w:val="18"/>
              </w:rPr>
              <w:t>Total Score</w:t>
            </w:r>
          </w:p>
        </w:tc>
        <w:tc>
          <w:tcPr>
            <w:tcW w:w="850"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Total No</w:t>
            </w:r>
          </w:p>
        </w:tc>
        <w:tc>
          <w:tcPr>
            <w:tcW w:w="3771" w:type="dxa"/>
          </w:tcPr>
          <w:p w:rsidR="00A82D3D" w:rsidRPr="00A82D3D" w:rsidRDefault="00A82D3D" w:rsidP="00A82D3D">
            <w:pPr>
              <w:spacing w:line="360" w:lineRule="auto"/>
              <w:jc w:val="both"/>
              <w:rPr>
                <w:rFonts w:ascii="Arial" w:hAnsi="Arial" w:cs="Arial"/>
                <w:b/>
                <w:sz w:val="20"/>
                <w:szCs w:val="20"/>
              </w:rPr>
            </w:pPr>
            <w:r w:rsidRPr="00A82D3D">
              <w:rPr>
                <w:rFonts w:ascii="Arial" w:hAnsi="Arial" w:cs="Arial"/>
                <w:b/>
                <w:sz w:val="20"/>
                <w:szCs w:val="20"/>
              </w:rPr>
              <w:t>Comments</w:t>
            </w:r>
          </w:p>
        </w:tc>
        <w:tc>
          <w:tcPr>
            <w:tcW w:w="1440" w:type="dxa"/>
            <w:gridSpan w:val="2"/>
          </w:tcPr>
          <w:p w:rsidR="00A82D3D" w:rsidRPr="00A82D3D" w:rsidRDefault="00A82D3D" w:rsidP="00A82D3D">
            <w:pPr>
              <w:spacing w:line="360" w:lineRule="auto"/>
              <w:jc w:val="center"/>
              <w:rPr>
                <w:rFonts w:ascii="Arial" w:hAnsi="Arial" w:cs="Arial"/>
                <w:sz w:val="20"/>
                <w:szCs w:val="20"/>
              </w:rPr>
            </w:pPr>
            <w:r w:rsidRPr="00A82D3D">
              <w:rPr>
                <w:rFonts w:ascii="Arial" w:hAnsi="Arial" w:cs="Arial"/>
                <w:b/>
                <w:sz w:val="20"/>
                <w:szCs w:val="20"/>
              </w:rPr>
              <w:t>Scores for Cardiology &amp; Surgery</w:t>
            </w:r>
          </w:p>
        </w:tc>
      </w:tr>
      <w:tr w:rsidR="00A82D3D" w:rsidRPr="00A82D3D" w:rsidTr="00460CA4">
        <w:tc>
          <w:tcPr>
            <w:tcW w:w="468" w:type="dxa"/>
          </w:tcPr>
          <w:p w:rsidR="00A82D3D" w:rsidRPr="00A82D3D" w:rsidRDefault="00A82D3D" w:rsidP="00A82D3D">
            <w:pPr>
              <w:spacing w:line="360" w:lineRule="auto"/>
              <w:jc w:val="center"/>
              <w:rPr>
                <w:rFonts w:ascii="Arial" w:hAnsi="Arial" w:cs="Arial"/>
                <w:sz w:val="20"/>
                <w:szCs w:val="20"/>
              </w:rPr>
            </w:pPr>
          </w:p>
        </w:tc>
        <w:tc>
          <w:tcPr>
            <w:tcW w:w="1980" w:type="dxa"/>
          </w:tcPr>
          <w:p w:rsidR="00A82D3D" w:rsidRPr="00A82D3D" w:rsidRDefault="00A82D3D" w:rsidP="00A82D3D">
            <w:pPr>
              <w:spacing w:line="360" w:lineRule="auto"/>
              <w:jc w:val="both"/>
              <w:rPr>
                <w:rFonts w:ascii="Arial" w:hAnsi="Arial" w:cs="Arial"/>
                <w:sz w:val="20"/>
                <w:szCs w:val="20"/>
              </w:rPr>
            </w:pPr>
          </w:p>
        </w:tc>
        <w:tc>
          <w:tcPr>
            <w:tcW w:w="779" w:type="dxa"/>
          </w:tcPr>
          <w:p w:rsidR="00A82D3D" w:rsidRPr="00A82D3D" w:rsidRDefault="00A82D3D" w:rsidP="00A82D3D">
            <w:pPr>
              <w:spacing w:line="360" w:lineRule="auto"/>
              <w:jc w:val="center"/>
              <w:rPr>
                <w:rFonts w:ascii="Arial" w:hAnsi="Arial" w:cs="Arial"/>
                <w:b/>
                <w:sz w:val="20"/>
                <w:szCs w:val="20"/>
              </w:rPr>
            </w:pPr>
          </w:p>
        </w:tc>
        <w:tc>
          <w:tcPr>
            <w:tcW w:w="850" w:type="dxa"/>
          </w:tcPr>
          <w:p w:rsidR="00A82D3D" w:rsidRPr="00A82D3D" w:rsidRDefault="00A82D3D" w:rsidP="00A82D3D">
            <w:pPr>
              <w:spacing w:line="360" w:lineRule="auto"/>
              <w:jc w:val="center"/>
              <w:rPr>
                <w:rFonts w:ascii="Arial" w:hAnsi="Arial" w:cs="Arial"/>
                <w:b/>
                <w:sz w:val="20"/>
                <w:szCs w:val="20"/>
              </w:rPr>
            </w:pPr>
          </w:p>
        </w:tc>
        <w:tc>
          <w:tcPr>
            <w:tcW w:w="3771" w:type="dxa"/>
          </w:tcPr>
          <w:p w:rsidR="00A82D3D" w:rsidRPr="00A82D3D" w:rsidRDefault="00A82D3D" w:rsidP="00A82D3D">
            <w:pPr>
              <w:spacing w:line="360" w:lineRule="auto"/>
              <w:jc w:val="both"/>
              <w:rPr>
                <w:rFonts w:ascii="Arial" w:hAnsi="Arial" w:cs="Arial"/>
                <w:sz w:val="20"/>
                <w:szCs w:val="20"/>
              </w:rPr>
            </w:pPr>
          </w:p>
        </w:tc>
        <w:tc>
          <w:tcPr>
            <w:tcW w:w="720" w:type="dxa"/>
          </w:tcPr>
          <w:p w:rsidR="00A82D3D" w:rsidRPr="00A82D3D" w:rsidRDefault="00A82D3D" w:rsidP="00A82D3D">
            <w:pPr>
              <w:spacing w:line="360" w:lineRule="auto"/>
              <w:jc w:val="center"/>
              <w:rPr>
                <w:rFonts w:ascii="Arial" w:hAnsi="Arial" w:cs="Arial"/>
                <w:b/>
                <w:sz w:val="20"/>
                <w:szCs w:val="20"/>
              </w:rPr>
            </w:pPr>
            <w:r w:rsidRPr="00A82D3D">
              <w:rPr>
                <w:rFonts w:ascii="Arial" w:hAnsi="Arial" w:cs="Arial"/>
                <w:b/>
                <w:sz w:val="20"/>
                <w:szCs w:val="20"/>
              </w:rPr>
              <w:t>C</w:t>
            </w:r>
          </w:p>
        </w:tc>
        <w:tc>
          <w:tcPr>
            <w:tcW w:w="720" w:type="dxa"/>
          </w:tcPr>
          <w:p w:rsidR="00A82D3D" w:rsidRPr="00A82D3D" w:rsidRDefault="00A82D3D" w:rsidP="00A82D3D">
            <w:pPr>
              <w:spacing w:line="360" w:lineRule="auto"/>
              <w:jc w:val="center"/>
              <w:rPr>
                <w:rFonts w:ascii="Arial" w:hAnsi="Arial" w:cs="Arial"/>
                <w:b/>
                <w:sz w:val="20"/>
                <w:szCs w:val="20"/>
              </w:rPr>
            </w:pPr>
            <w:r w:rsidRPr="00A82D3D">
              <w:rPr>
                <w:rFonts w:ascii="Arial" w:hAnsi="Arial" w:cs="Arial"/>
                <w:b/>
                <w:sz w:val="20"/>
                <w:szCs w:val="20"/>
              </w:rPr>
              <w:t>S</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50</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 xml:space="preserve">Duration of Post Op Intubation </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9</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9</w:t>
            </w:r>
          </w:p>
        </w:tc>
        <w:tc>
          <w:tcPr>
            <w:tcW w:w="3771" w:type="dxa"/>
          </w:tcPr>
          <w:p w:rsidR="00250BCF" w:rsidRPr="00A82D3D" w:rsidRDefault="00250BCF" w:rsidP="00A82D3D">
            <w:pPr>
              <w:spacing w:line="360" w:lineRule="auto"/>
              <w:jc w:val="both"/>
              <w:rPr>
                <w:rFonts w:ascii="Arial" w:hAnsi="Arial" w:cs="Arial"/>
                <w:sz w:val="20"/>
                <w:szCs w:val="20"/>
              </w:rPr>
            </w:pP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9</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51</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 xml:space="preserve">Post Procedure Seizures </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25</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25</w:t>
            </w:r>
          </w:p>
        </w:tc>
        <w:tc>
          <w:tcPr>
            <w:tcW w:w="3771" w:type="dxa"/>
          </w:tcPr>
          <w:p w:rsidR="00250BCF" w:rsidRPr="00A82D3D" w:rsidRDefault="00250BCF" w:rsidP="00A82D3D">
            <w:pPr>
              <w:spacing w:line="360" w:lineRule="auto"/>
              <w:jc w:val="both"/>
              <w:rPr>
                <w:rFonts w:ascii="Arial" w:hAnsi="Arial" w:cs="Arial"/>
                <w:sz w:val="20"/>
                <w:szCs w:val="20"/>
              </w:rPr>
            </w:pP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15</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52</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Post Proc Complications</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7</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8</w:t>
            </w:r>
          </w:p>
        </w:tc>
        <w:tc>
          <w:tcPr>
            <w:tcW w:w="3771" w:type="dxa"/>
          </w:tcPr>
          <w:p w:rsidR="00250BCF" w:rsidRPr="00A82D3D" w:rsidRDefault="00250BCF" w:rsidP="00A82D3D">
            <w:pPr>
              <w:spacing w:line="480" w:lineRule="auto"/>
              <w:jc w:val="both"/>
              <w:rPr>
                <w:rFonts w:ascii="Arial" w:hAnsi="Arial" w:cs="Arial"/>
                <w:sz w:val="20"/>
                <w:szCs w:val="20"/>
              </w:rPr>
            </w:pPr>
            <w:r>
              <w:rPr>
                <w:rFonts w:ascii="Arial" w:hAnsi="Arial" w:cs="Arial"/>
                <w:sz w:val="20"/>
                <w:szCs w:val="20"/>
              </w:rPr>
              <w:t>1 absent</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7/8</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53</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Date of Discharge</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25</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25</w:t>
            </w:r>
          </w:p>
        </w:tc>
        <w:tc>
          <w:tcPr>
            <w:tcW w:w="3771" w:type="dxa"/>
          </w:tcPr>
          <w:p w:rsidR="00250BCF" w:rsidRPr="00A82D3D" w:rsidRDefault="00250BCF" w:rsidP="00A82D3D">
            <w:pPr>
              <w:spacing w:line="480" w:lineRule="auto"/>
              <w:jc w:val="both"/>
              <w:rPr>
                <w:rFonts w:ascii="Arial" w:hAnsi="Arial" w:cs="Arial"/>
                <w:sz w:val="20"/>
                <w:szCs w:val="20"/>
              </w:rPr>
            </w:pP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15</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54</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Date of Death</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1</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w:t>
            </w:r>
          </w:p>
        </w:tc>
        <w:tc>
          <w:tcPr>
            <w:tcW w:w="3771" w:type="dxa"/>
          </w:tcPr>
          <w:p w:rsidR="00250BCF" w:rsidRPr="00A82D3D" w:rsidRDefault="00250BCF" w:rsidP="00A82D3D">
            <w:pPr>
              <w:spacing w:line="480" w:lineRule="auto"/>
              <w:jc w:val="both"/>
              <w:rPr>
                <w:rFonts w:ascii="Arial" w:hAnsi="Arial" w:cs="Arial"/>
                <w:b/>
                <w:sz w:val="20"/>
                <w:szCs w:val="20"/>
              </w:rPr>
            </w:pPr>
          </w:p>
        </w:tc>
        <w:tc>
          <w:tcPr>
            <w:tcW w:w="720" w:type="dxa"/>
          </w:tcPr>
          <w:p w:rsidR="00250BCF" w:rsidRPr="00A82D3D" w:rsidRDefault="00250BCF" w:rsidP="00A82D3D">
            <w:pPr>
              <w:spacing w:line="480" w:lineRule="auto"/>
              <w:jc w:val="center"/>
              <w:rPr>
                <w:rFonts w:ascii="Arial" w:hAnsi="Arial" w:cs="Arial"/>
                <w:sz w:val="20"/>
                <w:szCs w:val="20"/>
              </w:rPr>
            </w:pPr>
            <w:r>
              <w:rPr>
                <w:rFonts w:ascii="Arial" w:hAnsi="Arial" w:cs="Arial"/>
                <w:sz w:val="20"/>
                <w:szCs w:val="20"/>
              </w:rPr>
              <w:t>-</w:t>
            </w:r>
          </w:p>
        </w:tc>
        <w:tc>
          <w:tcPr>
            <w:tcW w:w="720" w:type="dxa"/>
          </w:tcPr>
          <w:p w:rsidR="00250BCF" w:rsidRPr="00A82D3D" w:rsidRDefault="00250BCF" w:rsidP="00A82D3D">
            <w:pPr>
              <w:spacing w:line="480" w:lineRule="auto"/>
              <w:jc w:val="center"/>
              <w:rPr>
                <w:rFonts w:ascii="Arial" w:hAnsi="Arial" w:cs="Arial"/>
                <w:sz w:val="20"/>
                <w:szCs w:val="20"/>
              </w:rPr>
            </w:pPr>
            <w:r>
              <w:rPr>
                <w:rFonts w:ascii="Arial" w:hAnsi="Arial" w:cs="Arial"/>
                <w:sz w:val="20"/>
                <w:szCs w:val="20"/>
              </w:rPr>
              <w:t>1</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55</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Attribution of Death</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1</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w:t>
            </w:r>
          </w:p>
        </w:tc>
        <w:tc>
          <w:tcPr>
            <w:tcW w:w="3771" w:type="dxa"/>
          </w:tcPr>
          <w:p w:rsidR="00250BCF" w:rsidRPr="00A82D3D" w:rsidRDefault="00250BCF" w:rsidP="00A82D3D">
            <w:pPr>
              <w:spacing w:line="480" w:lineRule="auto"/>
              <w:jc w:val="both"/>
              <w:rPr>
                <w:rFonts w:ascii="Arial" w:hAnsi="Arial" w:cs="Arial"/>
                <w:b/>
                <w:sz w:val="20"/>
                <w:szCs w:val="20"/>
              </w:rPr>
            </w:pP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56</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Status at Discharge</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25</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25</w:t>
            </w:r>
          </w:p>
        </w:tc>
        <w:tc>
          <w:tcPr>
            <w:tcW w:w="3771" w:type="dxa"/>
          </w:tcPr>
          <w:p w:rsidR="00250BCF" w:rsidRPr="00A82D3D" w:rsidRDefault="00250BCF" w:rsidP="00A82D3D">
            <w:pPr>
              <w:spacing w:line="480" w:lineRule="auto"/>
              <w:jc w:val="both"/>
              <w:rPr>
                <w:rFonts w:ascii="Arial" w:hAnsi="Arial" w:cs="Arial"/>
                <w:b/>
                <w:sz w:val="20"/>
                <w:szCs w:val="20"/>
              </w:rPr>
            </w:pP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15</w:t>
            </w:r>
          </w:p>
        </w:tc>
      </w:tr>
      <w:tr w:rsidR="00250BCF" w:rsidRPr="00A82D3D" w:rsidTr="00460CA4">
        <w:tc>
          <w:tcPr>
            <w:tcW w:w="468" w:type="dxa"/>
          </w:tcPr>
          <w:p w:rsidR="00250BCF" w:rsidRPr="00A82D3D" w:rsidRDefault="00250BCF" w:rsidP="00A82D3D">
            <w:pPr>
              <w:spacing w:line="360" w:lineRule="auto"/>
              <w:jc w:val="center"/>
              <w:rPr>
                <w:rFonts w:ascii="Arial" w:hAnsi="Arial" w:cs="Arial"/>
                <w:sz w:val="20"/>
                <w:szCs w:val="20"/>
              </w:rPr>
            </w:pPr>
            <w:r w:rsidRPr="00A82D3D">
              <w:rPr>
                <w:rFonts w:ascii="Arial" w:hAnsi="Arial" w:cs="Arial"/>
                <w:sz w:val="20"/>
                <w:szCs w:val="20"/>
              </w:rPr>
              <w:t>57</w:t>
            </w:r>
          </w:p>
        </w:tc>
        <w:tc>
          <w:tcPr>
            <w:tcW w:w="1980" w:type="dxa"/>
          </w:tcPr>
          <w:p w:rsidR="00250BCF" w:rsidRPr="00A82D3D" w:rsidRDefault="00250BCF" w:rsidP="00A82D3D">
            <w:pPr>
              <w:spacing w:line="360" w:lineRule="auto"/>
              <w:jc w:val="both"/>
              <w:rPr>
                <w:rFonts w:ascii="Arial" w:hAnsi="Arial" w:cs="Arial"/>
                <w:sz w:val="20"/>
                <w:szCs w:val="20"/>
              </w:rPr>
            </w:pPr>
            <w:r w:rsidRPr="00A82D3D">
              <w:rPr>
                <w:rFonts w:ascii="Arial" w:hAnsi="Arial" w:cs="Arial"/>
                <w:sz w:val="20"/>
                <w:szCs w:val="20"/>
              </w:rPr>
              <w:t>Discharge Destination</w:t>
            </w:r>
          </w:p>
        </w:tc>
        <w:tc>
          <w:tcPr>
            <w:tcW w:w="779" w:type="dxa"/>
          </w:tcPr>
          <w:p w:rsidR="00250BCF" w:rsidRPr="00A82D3D" w:rsidRDefault="00250BCF" w:rsidP="0084248F">
            <w:pPr>
              <w:spacing w:line="360" w:lineRule="auto"/>
              <w:jc w:val="center"/>
              <w:rPr>
                <w:rFonts w:ascii="Arial" w:hAnsi="Arial" w:cs="Arial"/>
                <w:sz w:val="20"/>
                <w:szCs w:val="20"/>
              </w:rPr>
            </w:pPr>
            <w:r>
              <w:rPr>
                <w:rFonts w:ascii="Arial" w:hAnsi="Arial" w:cs="Arial"/>
                <w:sz w:val="20"/>
                <w:szCs w:val="20"/>
              </w:rPr>
              <w:t>25</w:t>
            </w:r>
          </w:p>
        </w:tc>
        <w:tc>
          <w:tcPr>
            <w:tcW w:w="85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25</w:t>
            </w:r>
          </w:p>
        </w:tc>
        <w:tc>
          <w:tcPr>
            <w:tcW w:w="3771" w:type="dxa"/>
          </w:tcPr>
          <w:p w:rsidR="00250BCF" w:rsidRPr="00A82D3D" w:rsidRDefault="00250BCF" w:rsidP="00A82D3D">
            <w:pPr>
              <w:spacing w:line="480" w:lineRule="auto"/>
              <w:jc w:val="both"/>
              <w:rPr>
                <w:rFonts w:ascii="Arial" w:hAnsi="Arial" w:cs="Arial"/>
                <w:sz w:val="20"/>
                <w:szCs w:val="20"/>
              </w:rPr>
            </w:pP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10</w:t>
            </w:r>
          </w:p>
        </w:tc>
        <w:tc>
          <w:tcPr>
            <w:tcW w:w="720" w:type="dxa"/>
          </w:tcPr>
          <w:p w:rsidR="00250BCF" w:rsidRPr="00A82D3D" w:rsidRDefault="00250BCF" w:rsidP="00A82D3D">
            <w:pPr>
              <w:spacing w:line="360" w:lineRule="auto"/>
              <w:jc w:val="center"/>
              <w:rPr>
                <w:rFonts w:ascii="Arial" w:hAnsi="Arial" w:cs="Arial"/>
                <w:sz w:val="20"/>
                <w:szCs w:val="20"/>
              </w:rPr>
            </w:pPr>
            <w:r>
              <w:rPr>
                <w:rFonts w:ascii="Arial" w:hAnsi="Arial" w:cs="Arial"/>
                <w:sz w:val="20"/>
                <w:szCs w:val="20"/>
              </w:rPr>
              <w:t>15</w:t>
            </w:r>
          </w:p>
        </w:tc>
      </w:tr>
    </w:tbl>
    <w:p w:rsidR="00A82D3D" w:rsidRDefault="00A82D3D" w:rsidP="008C1A10">
      <w:pPr>
        <w:spacing w:line="360" w:lineRule="auto"/>
        <w:jc w:val="both"/>
        <w:rPr>
          <w:rFonts w:ascii="Arial" w:hAnsi="Arial" w:cs="Arial"/>
          <w:sz w:val="20"/>
          <w:szCs w:val="20"/>
        </w:rPr>
      </w:pPr>
    </w:p>
    <w:p w:rsidR="00A82D3D" w:rsidRDefault="00A82D3D">
      <w:pPr>
        <w:rPr>
          <w:rFonts w:ascii="Arial" w:hAnsi="Arial" w:cs="Arial"/>
          <w:sz w:val="20"/>
          <w:szCs w:val="20"/>
        </w:rPr>
      </w:pPr>
      <w:r>
        <w:rPr>
          <w:rFonts w:ascii="Arial" w:hAnsi="Arial" w:cs="Arial"/>
          <w:sz w:val="20"/>
          <w:szCs w:val="20"/>
        </w:rPr>
        <w:br w:type="page"/>
      </w:r>
    </w:p>
    <w:p w:rsidR="008C1A10" w:rsidRPr="008C1A10" w:rsidRDefault="008C1A10" w:rsidP="008C1A10">
      <w:pPr>
        <w:spacing w:line="360" w:lineRule="auto"/>
        <w:jc w:val="both"/>
        <w:rPr>
          <w:rFonts w:ascii="Arial" w:hAnsi="Arial" w:cs="Arial"/>
          <w:sz w:val="20"/>
          <w:szCs w:val="20"/>
        </w:rPr>
      </w:pPr>
      <w:r w:rsidRPr="008C1A10">
        <w:rPr>
          <w:rFonts w:ascii="Arial" w:hAnsi="Arial" w:cs="Arial"/>
          <w:sz w:val="20"/>
          <w:szCs w:val="20"/>
        </w:rPr>
        <w:lastRenderedPageBreak/>
        <w:t xml:space="preserve">The  Overall Trust DQI  = </w:t>
      </w:r>
      <w:r w:rsidR="004E0DC7">
        <w:rPr>
          <w:rFonts w:ascii="Arial" w:hAnsi="Arial" w:cs="Arial"/>
          <w:sz w:val="20"/>
          <w:szCs w:val="20"/>
        </w:rPr>
        <w:t>9</w:t>
      </w:r>
      <w:r w:rsidR="00250BCF">
        <w:rPr>
          <w:rFonts w:ascii="Arial" w:hAnsi="Arial" w:cs="Arial"/>
          <w:sz w:val="20"/>
          <w:szCs w:val="20"/>
        </w:rPr>
        <w:t>8</w:t>
      </w:r>
      <w:r w:rsidR="00A66D48">
        <w:rPr>
          <w:rFonts w:ascii="Arial" w:hAnsi="Arial" w:cs="Arial"/>
          <w:sz w:val="20"/>
          <w:szCs w:val="20"/>
        </w:rPr>
        <w:t>%</w:t>
      </w:r>
      <w:r w:rsidRPr="008C1A10">
        <w:rPr>
          <w:rFonts w:ascii="Arial" w:hAnsi="Arial" w:cs="Arial"/>
          <w:sz w:val="20"/>
          <w:szCs w:val="20"/>
        </w:rPr>
        <w:t xml:space="preserve">   </w:t>
      </w:r>
      <w:r w:rsidRPr="008C1A10">
        <w:rPr>
          <w:rFonts w:ascii="Arial" w:hAnsi="Arial" w:cs="Arial"/>
          <w:sz w:val="20"/>
          <w:szCs w:val="20"/>
        </w:rPr>
        <w:tab/>
        <w:t xml:space="preserve">Cardiology DQI =   </w:t>
      </w:r>
      <w:r w:rsidR="004E0DC7">
        <w:rPr>
          <w:rFonts w:ascii="Arial" w:hAnsi="Arial" w:cs="Arial"/>
          <w:sz w:val="20"/>
          <w:szCs w:val="20"/>
        </w:rPr>
        <w:t>9</w:t>
      </w:r>
      <w:r w:rsidR="00250BCF">
        <w:rPr>
          <w:rFonts w:ascii="Arial" w:hAnsi="Arial" w:cs="Arial"/>
          <w:sz w:val="20"/>
          <w:szCs w:val="20"/>
        </w:rPr>
        <w:t>5</w:t>
      </w:r>
      <w:r w:rsidR="00A66D48">
        <w:rPr>
          <w:rFonts w:ascii="Arial" w:hAnsi="Arial" w:cs="Arial"/>
          <w:sz w:val="20"/>
          <w:szCs w:val="20"/>
        </w:rPr>
        <w:t>%</w:t>
      </w:r>
      <w:r w:rsidRPr="008C1A10">
        <w:rPr>
          <w:rFonts w:ascii="Arial" w:hAnsi="Arial" w:cs="Arial"/>
          <w:sz w:val="20"/>
          <w:szCs w:val="20"/>
        </w:rPr>
        <w:tab/>
      </w:r>
      <w:r w:rsidR="002A0F6B">
        <w:rPr>
          <w:rFonts w:ascii="Arial" w:hAnsi="Arial" w:cs="Arial"/>
          <w:sz w:val="20"/>
          <w:szCs w:val="20"/>
        </w:rPr>
        <w:tab/>
      </w:r>
      <w:r w:rsidRPr="008C1A10">
        <w:rPr>
          <w:rFonts w:ascii="Arial" w:hAnsi="Arial" w:cs="Arial"/>
          <w:sz w:val="20"/>
          <w:szCs w:val="20"/>
        </w:rPr>
        <w:t xml:space="preserve">Surgery DQI = </w:t>
      </w:r>
      <w:r w:rsidR="004E0DC7">
        <w:rPr>
          <w:rFonts w:ascii="Arial" w:hAnsi="Arial" w:cs="Arial"/>
          <w:sz w:val="20"/>
          <w:szCs w:val="20"/>
        </w:rPr>
        <w:t>9</w:t>
      </w:r>
      <w:r w:rsidR="00250BCF">
        <w:rPr>
          <w:rFonts w:ascii="Arial" w:hAnsi="Arial" w:cs="Arial"/>
          <w:sz w:val="20"/>
          <w:szCs w:val="20"/>
        </w:rPr>
        <w:t>6.25</w:t>
      </w:r>
      <w:r w:rsidR="00A66D48">
        <w:rPr>
          <w:rFonts w:ascii="Arial" w:hAnsi="Arial" w:cs="Arial"/>
          <w:sz w:val="20"/>
          <w:szCs w:val="20"/>
        </w:rPr>
        <w:t>%</w:t>
      </w:r>
    </w:p>
    <w:p w:rsidR="008C1A10" w:rsidRPr="008C1A10" w:rsidRDefault="008C1A10" w:rsidP="008C1A10">
      <w:pPr>
        <w:spacing w:line="360" w:lineRule="auto"/>
        <w:jc w:val="both"/>
        <w:rPr>
          <w:rFonts w:ascii="Arial" w:hAnsi="Arial" w:cs="Arial"/>
          <w:sz w:val="16"/>
          <w:szCs w:val="16"/>
        </w:rPr>
      </w:pPr>
      <w:r w:rsidRPr="008C1A10">
        <w:rPr>
          <w:rFonts w:ascii="Arial" w:hAnsi="Arial" w:cs="Arial"/>
          <w:sz w:val="16"/>
          <w:szCs w:val="16"/>
        </w:rPr>
        <w:t>This DQI is based upon the domain scoring below.  The methodology for this DQI is provided in the paper The CCAD Audit – An Introduction to the Process.</w:t>
      </w:r>
    </w:p>
    <w:p w:rsidR="008C1A10" w:rsidRPr="008C1A10" w:rsidRDefault="008C1A10" w:rsidP="008C1A10">
      <w:pPr>
        <w:spacing w:line="360" w:lineRule="auto"/>
        <w:jc w:val="both"/>
        <w:rPr>
          <w:rFonts w:ascii="Arial" w:hAnsi="Arial" w:cs="Arial"/>
          <w:sz w:val="20"/>
          <w:szCs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8C1A10" w:rsidRPr="008C1A10" w:rsidTr="00F63799">
        <w:tc>
          <w:tcPr>
            <w:tcW w:w="7891"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DOMAIN</w:t>
            </w:r>
          </w:p>
        </w:tc>
        <w:tc>
          <w:tcPr>
            <w:tcW w:w="1829" w:type="dxa"/>
            <w:gridSpan w:val="2"/>
          </w:tcPr>
          <w:p w:rsidR="008C1A10" w:rsidRPr="008C1A10" w:rsidRDefault="008C1A10" w:rsidP="008C1A10">
            <w:pPr>
              <w:spacing w:line="360" w:lineRule="auto"/>
              <w:jc w:val="center"/>
              <w:rPr>
                <w:rFonts w:ascii="Arial" w:hAnsi="Arial" w:cs="Arial"/>
                <w:b/>
                <w:sz w:val="20"/>
                <w:szCs w:val="20"/>
              </w:rPr>
            </w:pPr>
            <w:r w:rsidRPr="008C1A10">
              <w:rPr>
                <w:rFonts w:ascii="Arial" w:hAnsi="Arial" w:cs="Arial"/>
                <w:b/>
                <w:sz w:val="20"/>
                <w:szCs w:val="20"/>
              </w:rPr>
              <w:t>DOMAIN</w:t>
            </w:r>
          </w:p>
          <w:p w:rsidR="008C1A10" w:rsidRPr="008C1A10" w:rsidRDefault="008C1A10" w:rsidP="008C1A10">
            <w:pPr>
              <w:spacing w:line="360" w:lineRule="auto"/>
              <w:jc w:val="center"/>
              <w:rPr>
                <w:rFonts w:ascii="Arial" w:hAnsi="Arial" w:cs="Arial"/>
                <w:b/>
                <w:sz w:val="20"/>
                <w:szCs w:val="20"/>
              </w:rPr>
            </w:pPr>
            <w:r w:rsidRPr="008C1A10">
              <w:rPr>
                <w:rFonts w:ascii="Arial" w:hAnsi="Arial" w:cs="Arial"/>
                <w:b/>
                <w:sz w:val="20"/>
                <w:szCs w:val="20"/>
              </w:rPr>
              <w:t>Score</w:t>
            </w:r>
          </w:p>
        </w:tc>
      </w:tr>
      <w:tr w:rsidR="008C1A10" w:rsidRPr="008C1A10" w:rsidTr="00F63799">
        <w:trPr>
          <w:cantSplit/>
          <w:trHeight w:val="803"/>
        </w:trPr>
        <w:tc>
          <w:tcPr>
            <w:tcW w:w="7891" w:type="dxa"/>
            <w:vMerge w:val="restart"/>
          </w:tcPr>
          <w:p w:rsidR="008C1A10" w:rsidRPr="008C1A10" w:rsidRDefault="008C1A10" w:rsidP="008C1A10">
            <w:pPr>
              <w:spacing w:line="360" w:lineRule="auto"/>
              <w:jc w:val="both"/>
              <w:rPr>
                <w:rFonts w:ascii="Arial" w:hAnsi="Arial" w:cs="Arial"/>
                <w:b/>
                <w:sz w:val="20"/>
                <w:szCs w:val="20"/>
                <w:u w:val="single"/>
              </w:rPr>
            </w:pPr>
            <w:r w:rsidRPr="008C1A10">
              <w:rPr>
                <w:rFonts w:ascii="Arial" w:hAnsi="Arial" w:cs="Arial"/>
                <w:b/>
                <w:sz w:val="20"/>
                <w:szCs w:val="20"/>
                <w:u w:val="single"/>
              </w:rPr>
              <w:t>Demographics</w:t>
            </w:r>
          </w:p>
          <w:p w:rsidR="008C1A10" w:rsidRPr="008C1A10" w:rsidRDefault="008C1A10" w:rsidP="008C1A10">
            <w:pPr>
              <w:spacing w:line="360" w:lineRule="auto"/>
              <w:jc w:val="both"/>
              <w:rPr>
                <w:rFonts w:ascii="Arial" w:hAnsi="Arial" w:cs="Arial"/>
                <w:b/>
                <w:sz w:val="20"/>
                <w:szCs w:val="20"/>
                <w:u w:val="single"/>
              </w:rPr>
            </w:pPr>
          </w:p>
          <w:p w:rsidR="008C1A10" w:rsidRPr="008C1A10" w:rsidRDefault="008C1A10" w:rsidP="008C1A10">
            <w:pPr>
              <w:spacing w:line="480" w:lineRule="auto"/>
              <w:jc w:val="both"/>
              <w:rPr>
                <w:rFonts w:ascii="Arial" w:hAnsi="Arial" w:cs="Arial"/>
                <w:sz w:val="18"/>
                <w:szCs w:val="18"/>
              </w:rPr>
            </w:pPr>
            <w:r w:rsidRPr="008C1A10">
              <w:rPr>
                <w:rFonts w:ascii="Arial" w:hAnsi="Arial" w:cs="Arial"/>
                <w:sz w:val="18"/>
                <w:szCs w:val="18"/>
              </w:rPr>
              <w:t>Hospital Number, NHS Number, Surname, First Name, DOB, Sex, Ethnicity, Postcode, Patient Status,</w:t>
            </w:r>
          </w:p>
        </w:tc>
        <w:tc>
          <w:tcPr>
            <w:tcW w:w="1829" w:type="dxa"/>
            <w:gridSpan w:val="2"/>
          </w:tcPr>
          <w:p w:rsidR="008C1A10" w:rsidRPr="008C1A10" w:rsidRDefault="008C1A10" w:rsidP="008C1A10">
            <w:pPr>
              <w:spacing w:line="360" w:lineRule="auto"/>
              <w:jc w:val="both"/>
              <w:rPr>
                <w:rFonts w:ascii="Arial" w:hAnsi="Arial" w:cs="Arial"/>
                <w:b/>
                <w:sz w:val="20"/>
                <w:szCs w:val="20"/>
              </w:rPr>
            </w:pPr>
          </w:p>
          <w:p w:rsidR="008C1A10" w:rsidRPr="008C1A10" w:rsidRDefault="008C1A10" w:rsidP="008C1A10">
            <w:pPr>
              <w:spacing w:line="360" w:lineRule="auto"/>
              <w:jc w:val="center"/>
              <w:rPr>
                <w:rFonts w:ascii="Arial" w:hAnsi="Arial" w:cs="Arial"/>
                <w:b/>
                <w:sz w:val="20"/>
                <w:szCs w:val="20"/>
              </w:rPr>
            </w:pPr>
            <w:r w:rsidRPr="008C1A10">
              <w:rPr>
                <w:rFonts w:ascii="Arial" w:hAnsi="Arial" w:cs="Arial"/>
                <w:b/>
                <w:sz w:val="20"/>
                <w:szCs w:val="20"/>
              </w:rPr>
              <w:t xml:space="preserve">Overall </w:t>
            </w:r>
            <w:r w:rsidR="00A66D48">
              <w:rPr>
                <w:rFonts w:ascii="Arial" w:hAnsi="Arial" w:cs="Arial"/>
                <w:b/>
                <w:sz w:val="20"/>
                <w:szCs w:val="20"/>
              </w:rPr>
              <w:t>1</w:t>
            </w:r>
            <w:r w:rsidRPr="008C1A10">
              <w:rPr>
                <w:rFonts w:ascii="Arial" w:hAnsi="Arial" w:cs="Arial"/>
                <w:sz w:val="20"/>
                <w:szCs w:val="20"/>
              </w:rPr>
              <w:t>.</w:t>
            </w:r>
            <w:r w:rsidR="00A66D48">
              <w:rPr>
                <w:rFonts w:ascii="Arial" w:hAnsi="Arial" w:cs="Arial"/>
                <w:sz w:val="20"/>
                <w:szCs w:val="20"/>
              </w:rPr>
              <w:t>0</w:t>
            </w:r>
          </w:p>
        </w:tc>
      </w:tr>
      <w:tr w:rsidR="008C1A10" w:rsidRPr="008C1A10" w:rsidTr="00F63799">
        <w:trPr>
          <w:cantSplit/>
          <w:trHeight w:val="802"/>
        </w:trPr>
        <w:tc>
          <w:tcPr>
            <w:tcW w:w="7891" w:type="dxa"/>
            <w:vMerge/>
          </w:tcPr>
          <w:p w:rsidR="008C1A10" w:rsidRPr="008C1A10" w:rsidRDefault="008C1A10" w:rsidP="008C1A10">
            <w:pPr>
              <w:spacing w:line="360" w:lineRule="auto"/>
              <w:jc w:val="both"/>
              <w:rPr>
                <w:rFonts w:ascii="Arial" w:hAnsi="Arial" w:cs="Arial"/>
                <w:sz w:val="20"/>
                <w:szCs w:val="20"/>
              </w:rPr>
            </w:pPr>
          </w:p>
        </w:tc>
        <w:tc>
          <w:tcPr>
            <w:tcW w:w="914"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Card</w:t>
            </w:r>
          </w:p>
          <w:p w:rsidR="008C1A10" w:rsidRPr="008C1A10" w:rsidRDefault="00A66D48" w:rsidP="008C1A10">
            <w:pPr>
              <w:spacing w:line="360" w:lineRule="auto"/>
              <w:jc w:val="center"/>
              <w:rPr>
                <w:rFonts w:ascii="Arial" w:hAnsi="Arial" w:cs="Arial"/>
                <w:sz w:val="20"/>
                <w:szCs w:val="20"/>
              </w:rPr>
            </w:pPr>
            <w:r>
              <w:rPr>
                <w:rFonts w:ascii="Arial" w:hAnsi="Arial" w:cs="Arial"/>
                <w:sz w:val="20"/>
                <w:szCs w:val="20"/>
              </w:rPr>
              <w:t>1</w:t>
            </w:r>
            <w:r w:rsidR="008C1A10" w:rsidRPr="008C1A10">
              <w:rPr>
                <w:rFonts w:ascii="Arial" w:hAnsi="Arial" w:cs="Arial"/>
                <w:sz w:val="20"/>
                <w:szCs w:val="20"/>
              </w:rPr>
              <w:t>.</w:t>
            </w:r>
            <w:r>
              <w:rPr>
                <w:rFonts w:ascii="Arial" w:hAnsi="Arial" w:cs="Arial"/>
                <w:sz w:val="20"/>
                <w:szCs w:val="20"/>
              </w:rPr>
              <w:t>0</w:t>
            </w:r>
          </w:p>
        </w:tc>
        <w:tc>
          <w:tcPr>
            <w:tcW w:w="915"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Surg</w:t>
            </w:r>
          </w:p>
          <w:p w:rsidR="008C1A10" w:rsidRPr="008C1A10" w:rsidRDefault="00A66D48" w:rsidP="008C1A10">
            <w:pPr>
              <w:spacing w:line="360" w:lineRule="auto"/>
              <w:jc w:val="center"/>
              <w:rPr>
                <w:rFonts w:ascii="Arial" w:hAnsi="Arial" w:cs="Arial"/>
                <w:sz w:val="20"/>
                <w:szCs w:val="20"/>
              </w:rPr>
            </w:pPr>
            <w:r>
              <w:rPr>
                <w:rFonts w:ascii="Arial" w:hAnsi="Arial" w:cs="Arial"/>
                <w:sz w:val="20"/>
                <w:szCs w:val="20"/>
              </w:rPr>
              <w:t>1.0</w:t>
            </w:r>
          </w:p>
        </w:tc>
      </w:tr>
      <w:tr w:rsidR="008C1A10" w:rsidRPr="008C1A10" w:rsidTr="00F63799">
        <w:trPr>
          <w:cantSplit/>
          <w:trHeight w:val="1553"/>
        </w:trPr>
        <w:tc>
          <w:tcPr>
            <w:tcW w:w="7891" w:type="dxa"/>
            <w:vMerge w:val="restart"/>
          </w:tcPr>
          <w:p w:rsidR="008C1A10" w:rsidRPr="008C1A10" w:rsidRDefault="008C1A10" w:rsidP="008C1A10">
            <w:pPr>
              <w:spacing w:line="360" w:lineRule="auto"/>
              <w:jc w:val="both"/>
              <w:rPr>
                <w:rFonts w:ascii="Arial" w:hAnsi="Arial" w:cs="Arial"/>
                <w:b/>
                <w:sz w:val="20"/>
                <w:szCs w:val="20"/>
                <w:u w:val="single"/>
              </w:rPr>
            </w:pPr>
            <w:r w:rsidRPr="008C1A10">
              <w:rPr>
                <w:rFonts w:ascii="Arial" w:hAnsi="Arial" w:cs="Arial"/>
                <w:b/>
                <w:sz w:val="20"/>
                <w:szCs w:val="20"/>
                <w:u w:val="single"/>
              </w:rPr>
              <w:t>Pre Procedure</w:t>
            </w:r>
          </w:p>
          <w:p w:rsidR="008C1A10" w:rsidRPr="008C1A10" w:rsidRDefault="008C1A10" w:rsidP="008C1A10">
            <w:pPr>
              <w:spacing w:line="480" w:lineRule="auto"/>
              <w:jc w:val="both"/>
              <w:rPr>
                <w:rFonts w:ascii="Arial" w:hAnsi="Arial" w:cs="Arial"/>
                <w:sz w:val="18"/>
                <w:szCs w:val="18"/>
              </w:rPr>
            </w:pPr>
          </w:p>
          <w:p w:rsidR="008C1A10" w:rsidRPr="008C1A10" w:rsidRDefault="008C1A10" w:rsidP="008C1A10">
            <w:pPr>
              <w:spacing w:line="480" w:lineRule="auto"/>
              <w:jc w:val="both"/>
              <w:rPr>
                <w:rFonts w:ascii="Arial" w:hAnsi="Arial" w:cs="Arial"/>
                <w:sz w:val="18"/>
                <w:szCs w:val="18"/>
              </w:rPr>
            </w:pPr>
            <w:r w:rsidRPr="008C1A10">
              <w:rPr>
                <w:rFonts w:ascii="Arial" w:hAnsi="Arial" w:cs="Arial"/>
                <w:sz w:val="18"/>
                <w:szCs w:val="18"/>
              </w:rPr>
              <w:t>Pre procedure Diagnosis, Selected Previous Procedures, Patient Weight at Operation, Consultant, Antenatal Diagnosis, Pre Procedure Seizures, Comorbid Conditions,</w:t>
            </w:r>
          </w:p>
          <w:p w:rsidR="008C1A10" w:rsidRPr="008C1A10" w:rsidRDefault="008C1A10" w:rsidP="008C1A10">
            <w:pPr>
              <w:spacing w:line="360" w:lineRule="auto"/>
              <w:jc w:val="both"/>
              <w:rPr>
                <w:rFonts w:ascii="Arial" w:hAnsi="Arial" w:cs="Arial"/>
                <w:b/>
                <w:sz w:val="18"/>
                <w:szCs w:val="18"/>
              </w:rPr>
            </w:pPr>
            <w:r w:rsidRPr="008C1A10">
              <w:rPr>
                <w:rFonts w:ascii="Arial" w:hAnsi="Arial" w:cs="Arial"/>
                <w:b/>
                <w:sz w:val="18"/>
                <w:szCs w:val="18"/>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8C1A10" w:rsidRPr="008C1A10" w:rsidRDefault="008C1A10" w:rsidP="008C1A10">
            <w:pPr>
              <w:spacing w:line="360" w:lineRule="auto"/>
              <w:jc w:val="both"/>
              <w:rPr>
                <w:rFonts w:ascii="Arial" w:hAnsi="Arial" w:cs="Arial"/>
                <w:sz w:val="16"/>
                <w:szCs w:val="16"/>
              </w:rPr>
            </w:pPr>
          </w:p>
          <w:p w:rsidR="008C1A10" w:rsidRPr="008C1A10" w:rsidRDefault="008C1A10" w:rsidP="008C1A10">
            <w:pPr>
              <w:spacing w:line="360" w:lineRule="auto"/>
              <w:jc w:val="both"/>
              <w:rPr>
                <w:rFonts w:ascii="Arial" w:hAnsi="Arial" w:cs="Arial"/>
                <w:sz w:val="16"/>
                <w:szCs w:val="16"/>
              </w:rPr>
            </w:pPr>
            <w:r w:rsidRPr="008C1A10">
              <w:rPr>
                <w:rFonts w:ascii="Arial" w:hAnsi="Arial" w:cs="Arial"/>
                <w:sz w:val="16"/>
                <w:szCs w:val="16"/>
              </w:rPr>
              <w:t xml:space="preserve">Note, the scores for his domain are affected by the selected previous procedure and pre procedure diagnosis </w:t>
            </w:r>
          </w:p>
        </w:tc>
        <w:tc>
          <w:tcPr>
            <w:tcW w:w="1829" w:type="dxa"/>
            <w:gridSpan w:val="2"/>
          </w:tcPr>
          <w:p w:rsidR="008C1A10" w:rsidRPr="008C1A10" w:rsidRDefault="008C1A10" w:rsidP="008C1A10">
            <w:pPr>
              <w:spacing w:line="360" w:lineRule="auto"/>
              <w:jc w:val="both"/>
              <w:rPr>
                <w:rFonts w:ascii="Arial" w:hAnsi="Arial" w:cs="Arial"/>
                <w:b/>
                <w:sz w:val="20"/>
                <w:szCs w:val="20"/>
              </w:rPr>
            </w:pPr>
          </w:p>
          <w:p w:rsidR="008C1A10" w:rsidRPr="008C1A10" w:rsidRDefault="008C1A10" w:rsidP="008C1A10">
            <w:pPr>
              <w:spacing w:line="360" w:lineRule="auto"/>
              <w:jc w:val="both"/>
              <w:rPr>
                <w:rFonts w:ascii="Arial" w:hAnsi="Arial" w:cs="Arial"/>
                <w:b/>
                <w:sz w:val="20"/>
                <w:szCs w:val="20"/>
              </w:rPr>
            </w:pPr>
          </w:p>
          <w:p w:rsidR="008C1A10" w:rsidRPr="008C1A10" w:rsidRDefault="008C1A10" w:rsidP="008C1A10">
            <w:pPr>
              <w:spacing w:line="360" w:lineRule="auto"/>
              <w:jc w:val="center"/>
              <w:rPr>
                <w:rFonts w:ascii="Arial" w:hAnsi="Arial" w:cs="Arial"/>
                <w:b/>
                <w:sz w:val="20"/>
                <w:szCs w:val="20"/>
              </w:rPr>
            </w:pPr>
            <w:r w:rsidRPr="008C1A10">
              <w:rPr>
                <w:rFonts w:ascii="Arial" w:hAnsi="Arial" w:cs="Arial"/>
                <w:b/>
                <w:sz w:val="20"/>
                <w:szCs w:val="20"/>
              </w:rPr>
              <w:t>Overall  .</w:t>
            </w:r>
            <w:r w:rsidR="00250BCF">
              <w:rPr>
                <w:rFonts w:ascii="Arial" w:hAnsi="Arial" w:cs="Arial"/>
                <w:b/>
                <w:sz w:val="20"/>
                <w:szCs w:val="20"/>
              </w:rPr>
              <w:t>94</w:t>
            </w:r>
          </w:p>
        </w:tc>
      </w:tr>
      <w:tr w:rsidR="008C1A10" w:rsidRPr="008C1A10" w:rsidTr="00F63799">
        <w:trPr>
          <w:cantSplit/>
          <w:trHeight w:val="1552"/>
        </w:trPr>
        <w:tc>
          <w:tcPr>
            <w:tcW w:w="7891" w:type="dxa"/>
            <w:vMerge/>
          </w:tcPr>
          <w:p w:rsidR="008C1A10" w:rsidRPr="008C1A10" w:rsidRDefault="008C1A10" w:rsidP="008C1A10">
            <w:pPr>
              <w:spacing w:line="360" w:lineRule="auto"/>
              <w:jc w:val="both"/>
              <w:rPr>
                <w:rFonts w:ascii="Arial" w:hAnsi="Arial" w:cs="Arial"/>
                <w:sz w:val="20"/>
                <w:szCs w:val="20"/>
              </w:rPr>
            </w:pPr>
          </w:p>
        </w:tc>
        <w:tc>
          <w:tcPr>
            <w:tcW w:w="914"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Card</w:t>
            </w:r>
          </w:p>
          <w:p w:rsidR="008C1A10" w:rsidRPr="008C1A10" w:rsidRDefault="008C1A10" w:rsidP="008C1A10">
            <w:pPr>
              <w:spacing w:line="360" w:lineRule="auto"/>
              <w:jc w:val="both"/>
              <w:rPr>
                <w:rFonts w:ascii="Arial" w:hAnsi="Arial" w:cs="Arial"/>
                <w:b/>
                <w:sz w:val="20"/>
                <w:szCs w:val="20"/>
              </w:rPr>
            </w:pPr>
          </w:p>
          <w:p w:rsidR="008C1A10" w:rsidRPr="008C1A10" w:rsidRDefault="00250BCF" w:rsidP="008C1A10">
            <w:pPr>
              <w:spacing w:line="360" w:lineRule="auto"/>
              <w:jc w:val="center"/>
              <w:rPr>
                <w:rFonts w:ascii="Arial" w:hAnsi="Arial" w:cs="Arial"/>
                <w:sz w:val="20"/>
                <w:szCs w:val="20"/>
              </w:rPr>
            </w:pPr>
            <w:r>
              <w:rPr>
                <w:rFonts w:ascii="Arial" w:hAnsi="Arial" w:cs="Arial"/>
                <w:sz w:val="20"/>
                <w:szCs w:val="20"/>
              </w:rPr>
              <w:t>.90</w:t>
            </w:r>
          </w:p>
        </w:tc>
        <w:tc>
          <w:tcPr>
            <w:tcW w:w="915"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Surg</w:t>
            </w:r>
          </w:p>
          <w:p w:rsidR="008C1A10" w:rsidRPr="008C1A10" w:rsidRDefault="008C1A10" w:rsidP="008C1A10">
            <w:pPr>
              <w:spacing w:line="360" w:lineRule="auto"/>
              <w:jc w:val="both"/>
              <w:rPr>
                <w:rFonts w:ascii="Arial" w:hAnsi="Arial" w:cs="Arial"/>
                <w:b/>
                <w:sz w:val="20"/>
                <w:szCs w:val="20"/>
              </w:rPr>
            </w:pPr>
          </w:p>
          <w:p w:rsidR="008C1A10" w:rsidRPr="008C1A10" w:rsidRDefault="00250BCF" w:rsidP="008C1A10">
            <w:pPr>
              <w:spacing w:line="360" w:lineRule="auto"/>
              <w:jc w:val="center"/>
              <w:rPr>
                <w:rFonts w:ascii="Arial" w:hAnsi="Arial" w:cs="Arial"/>
                <w:sz w:val="20"/>
                <w:szCs w:val="20"/>
              </w:rPr>
            </w:pPr>
            <w:r>
              <w:rPr>
                <w:rFonts w:ascii="Arial" w:hAnsi="Arial" w:cs="Arial"/>
                <w:sz w:val="20"/>
                <w:szCs w:val="20"/>
              </w:rPr>
              <w:t>.97</w:t>
            </w:r>
          </w:p>
        </w:tc>
      </w:tr>
      <w:tr w:rsidR="008C1A10" w:rsidRPr="008C1A10" w:rsidTr="00F63799">
        <w:trPr>
          <w:cantSplit/>
          <w:trHeight w:val="1268"/>
        </w:trPr>
        <w:tc>
          <w:tcPr>
            <w:tcW w:w="7891" w:type="dxa"/>
            <w:vMerge w:val="restart"/>
          </w:tcPr>
          <w:p w:rsidR="008C1A10" w:rsidRPr="008C1A10" w:rsidRDefault="008C1A10" w:rsidP="008C1A10">
            <w:pPr>
              <w:spacing w:line="360" w:lineRule="auto"/>
              <w:jc w:val="both"/>
              <w:rPr>
                <w:rFonts w:ascii="Arial" w:hAnsi="Arial" w:cs="Arial"/>
                <w:b/>
                <w:sz w:val="20"/>
                <w:szCs w:val="20"/>
                <w:u w:val="single"/>
              </w:rPr>
            </w:pPr>
            <w:r w:rsidRPr="008C1A10">
              <w:rPr>
                <w:rFonts w:ascii="Arial" w:hAnsi="Arial" w:cs="Arial"/>
                <w:b/>
                <w:sz w:val="20"/>
                <w:szCs w:val="20"/>
                <w:u w:val="single"/>
              </w:rPr>
              <w:t>Procedure</w:t>
            </w:r>
          </w:p>
          <w:p w:rsidR="008C1A10" w:rsidRPr="008C1A10" w:rsidRDefault="008C1A10" w:rsidP="008C1A10">
            <w:pPr>
              <w:spacing w:line="480" w:lineRule="auto"/>
              <w:jc w:val="both"/>
              <w:rPr>
                <w:rFonts w:ascii="Arial" w:hAnsi="Arial" w:cs="Arial"/>
                <w:sz w:val="18"/>
                <w:szCs w:val="18"/>
              </w:rPr>
            </w:pPr>
          </w:p>
          <w:p w:rsidR="008C1A10" w:rsidRPr="008C1A10" w:rsidRDefault="008C1A10" w:rsidP="008C1A10">
            <w:pPr>
              <w:spacing w:line="480" w:lineRule="auto"/>
              <w:jc w:val="both"/>
              <w:rPr>
                <w:rFonts w:ascii="Arial" w:hAnsi="Arial" w:cs="Arial"/>
                <w:b/>
                <w:sz w:val="18"/>
                <w:szCs w:val="18"/>
              </w:rPr>
            </w:pPr>
            <w:r w:rsidRPr="008C1A10">
              <w:rPr>
                <w:rFonts w:ascii="Arial" w:hAnsi="Arial" w:cs="Arial"/>
                <w:sz w:val="18"/>
                <w:szCs w:val="18"/>
              </w:rPr>
              <w:t>Date of procedure, Operator 1, Operator 2 Cardiopulmonary Bypass used, Operator 1 grade, Operator 2 grade, Operation performed, Sternotomy sequence, Bypass Time,  CircArrest, XClamp Time, Cath Proc Time, Cath Fluro Time, Cath Fluro Dose,</w:t>
            </w:r>
            <w:r w:rsidRPr="008C1A10">
              <w:rPr>
                <w:rFonts w:ascii="Arial" w:hAnsi="Arial" w:cs="Arial"/>
                <w:b/>
                <w:sz w:val="18"/>
                <w:szCs w:val="18"/>
              </w:rPr>
              <w:t xml:space="preserve"> </w:t>
            </w:r>
          </w:p>
          <w:p w:rsidR="008C1A10" w:rsidRPr="008C1A10" w:rsidRDefault="008C1A10" w:rsidP="008C1A10">
            <w:pPr>
              <w:spacing w:line="480" w:lineRule="auto"/>
              <w:jc w:val="both"/>
              <w:rPr>
                <w:rFonts w:ascii="Arial" w:hAnsi="Arial" w:cs="Arial"/>
                <w:b/>
                <w:sz w:val="20"/>
                <w:szCs w:val="20"/>
              </w:rPr>
            </w:pPr>
            <w:r w:rsidRPr="008C1A10">
              <w:rPr>
                <w:rFonts w:ascii="Arial" w:hAnsi="Arial" w:cs="Arial"/>
                <w:b/>
                <w:sz w:val="18"/>
                <w:szCs w:val="18"/>
              </w:rPr>
              <w:t>Time Start, Procedure Urgency, Unplanned Procedure, Single Operator, Sizing Balloon Used, No of Stents/Coils, Device Mfr, Device Model, Device Ser No, Device Size</w:t>
            </w:r>
            <w:r w:rsidRPr="008C1A10">
              <w:rPr>
                <w:rFonts w:ascii="Arial" w:hAnsi="Arial" w:cs="Arial"/>
                <w:b/>
                <w:sz w:val="20"/>
                <w:szCs w:val="20"/>
              </w:rPr>
              <w:t xml:space="preserve">, </w:t>
            </w:r>
          </w:p>
        </w:tc>
        <w:tc>
          <w:tcPr>
            <w:tcW w:w="1829" w:type="dxa"/>
            <w:gridSpan w:val="2"/>
          </w:tcPr>
          <w:p w:rsidR="008C1A10" w:rsidRPr="008C1A10" w:rsidRDefault="008C1A10" w:rsidP="008C1A10">
            <w:pPr>
              <w:spacing w:line="360" w:lineRule="auto"/>
              <w:jc w:val="both"/>
              <w:rPr>
                <w:rFonts w:ascii="Arial" w:hAnsi="Arial" w:cs="Arial"/>
                <w:b/>
                <w:sz w:val="20"/>
                <w:szCs w:val="20"/>
              </w:rPr>
            </w:pPr>
          </w:p>
          <w:p w:rsidR="008C1A10" w:rsidRPr="008C1A10" w:rsidRDefault="008C1A10" w:rsidP="008C1A10">
            <w:pPr>
              <w:spacing w:line="360" w:lineRule="auto"/>
              <w:jc w:val="center"/>
              <w:rPr>
                <w:rFonts w:ascii="Arial" w:hAnsi="Arial" w:cs="Arial"/>
                <w:sz w:val="20"/>
                <w:szCs w:val="20"/>
              </w:rPr>
            </w:pPr>
            <w:r w:rsidRPr="008C1A10">
              <w:rPr>
                <w:rFonts w:ascii="Arial" w:hAnsi="Arial" w:cs="Arial"/>
                <w:b/>
                <w:sz w:val="20"/>
                <w:szCs w:val="20"/>
              </w:rPr>
              <w:t xml:space="preserve">Overall  </w:t>
            </w:r>
            <w:r w:rsidRPr="008C1A10">
              <w:rPr>
                <w:rFonts w:ascii="Arial" w:hAnsi="Arial" w:cs="Arial"/>
                <w:sz w:val="20"/>
                <w:szCs w:val="20"/>
              </w:rPr>
              <w:t>.</w:t>
            </w:r>
            <w:r w:rsidR="00250BCF">
              <w:rPr>
                <w:rFonts w:ascii="Arial" w:hAnsi="Arial" w:cs="Arial"/>
                <w:sz w:val="20"/>
                <w:szCs w:val="20"/>
              </w:rPr>
              <w:t>997</w:t>
            </w:r>
          </w:p>
        </w:tc>
      </w:tr>
      <w:tr w:rsidR="008C1A10" w:rsidRPr="008C1A10" w:rsidTr="00F63799">
        <w:trPr>
          <w:cantSplit/>
          <w:trHeight w:val="1267"/>
        </w:trPr>
        <w:tc>
          <w:tcPr>
            <w:tcW w:w="7891" w:type="dxa"/>
            <w:vMerge/>
          </w:tcPr>
          <w:p w:rsidR="008C1A10" w:rsidRPr="008C1A10" w:rsidRDefault="008C1A10" w:rsidP="008C1A10">
            <w:pPr>
              <w:spacing w:line="360" w:lineRule="auto"/>
              <w:jc w:val="both"/>
              <w:rPr>
                <w:rFonts w:ascii="Arial" w:hAnsi="Arial" w:cs="Arial"/>
                <w:sz w:val="20"/>
                <w:szCs w:val="20"/>
              </w:rPr>
            </w:pPr>
          </w:p>
        </w:tc>
        <w:tc>
          <w:tcPr>
            <w:tcW w:w="914"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Card</w:t>
            </w:r>
          </w:p>
          <w:p w:rsidR="008C1A10" w:rsidRPr="008C1A10" w:rsidRDefault="008C1A10" w:rsidP="008C1A10">
            <w:pPr>
              <w:spacing w:line="360" w:lineRule="auto"/>
              <w:jc w:val="both"/>
              <w:rPr>
                <w:rFonts w:ascii="Arial" w:hAnsi="Arial" w:cs="Arial"/>
                <w:b/>
                <w:sz w:val="20"/>
                <w:szCs w:val="20"/>
              </w:rPr>
            </w:pPr>
          </w:p>
          <w:p w:rsidR="008C1A10" w:rsidRPr="008C1A10" w:rsidRDefault="00250BCF" w:rsidP="008C1A10">
            <w:pPr>
              <w:spacing w:line="360" w:lineRule="auto"/>
              <w:jc w:val="center"/>
              <w:rPr>
                <w:rFonts w:ascii="Arial" w:hAnsi="Arial" w:cs="Arial"/>
                <w:sz w:val="20"/>
                <w:szCs w:val="20"/>
              </w:rPr>
            </w:pPr>
            <w:r>
              <w:rPr>
                <w:rFonts w:ascii="Arial" w:hAnsi="Arial" w:cs="Arial"/>
                <w:sz w:val="20"/>
                <w:szCs w:val="20"/>
              </w:rPr>
              <w:t>1.0</w:t>
            </w:r>
          </w:p>
        </w:tc>
        <w:tc>
          <w:tcPr>
            <w:tcW w:w="915"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Surg</w:t>
            </w:r>
          </w:p>
          <w:p w:rsidR="008C1A10" w:rsidRPr="008C1A10" w:rsidRDefault="008C1A10" w:rsidP="008C1A10">
            <w:pPr>
              <w:spacing w:line="360" w:lineRule="auto"/>
              <w:jc w:val="both"/>
              <w:rPr>
                <w:rFonts w:ascii="Arial" w:hAnsi="Arial" w:cs="Arial"/>
                <w:b/>
                <w:sz w:val="20"/>
                <w:szCs w:val="20"/>
              </w:rPr>
            </w:pPr>
          </w:p>
          <w:p w:rsidR="008C1A10" w:rsidRPr="008C1A10" w:rsidRDefault="00250BCF" w:rsidP="008C1A10">
            <w:pPr>
              <w:spacing w:line="360" w:lineRule="auto"/>
              <w:jc w:val="center"/>
              <w:rPr>
                <w:rFonts w:ascii="Arial" w:hAnsi="Arial" w:cs="Arial"/>
                <w:sz w:val="20"/>
                <w:szCs w:val="20"/>
              </w:rPr>
            </w:pPr>
            <w:r>
              <w:rPr>
                <w:rFonts w:ascii="Arial" w:hAnsi="Arial" w:cs="Arial"/>
                <w:sz w:val="20"/>
                <w:szCs w:val="20"/>
              </w:rPr>
              <w:t>.99</w:t>
            </w:r>
          </w:p>
        </w:tc>
      </w:tr>
      <w:tr w:rsidR="008C1A10" w:rsidRPr="008C1A10" w:rsidTr="00F63799">
        <w:trPr>
          <w:cantSplit/>
          <w:trHeight w:val="1035"/>
        </w:trPr>
        <w:tc>
          <w:tcPr>
            <w:tcW w:w="7891" w:type="dxa"/>
            <w:vMerge w:val="restart"/>
          </w:tcPr>
          <w:p w:rsidR="008C1A10" w:rsidRPr="008C1A10" w:rsidRDefault="008C1A10" w:rsidP="008C1A10">
            <w:pPr>
              <w:spacing w:line="360" w:lineRule="auto"/>
              <w:jc w:val="both"/>
              <w:rPr>
                <w:rFonts w:ascii="Arial" w:hAnsi="Arial" w:cs="Arial"/>
                <w:b/>
                <w:sz w:val="20"/>
                <w:szCs w:val="20"/>
                <w:u w:val="single"/>
              </w:rPr>
            </w:pPr>
            <w:r w:rsidRPr="008C1A10">
              <w:rPr>
                <w:rFonts w:ascii="Arial" w:hAnsi="Arial" w:cs="Arial"/>
                <w:b/>
                <w:sz w:val="20"/>
                <w:szCs w:val="20"/>
                <w:u w:val="single"/>
              </w:rPr>
              <w:t>Outcome</w:t>
            </w:r>
          </w:p>
          <w:p w:rsidR="008C1A10" w:rsidRPr="008C1A10" w:rsidRDefault="008C1A10" w:rsidP="008C1A10">
            <w:pPr>
              <w:spacing w:line="480" w:lineRule="auto"/>
              <w:jc w:val="both"/>
              <w:rPr>
                <w:rFonts w:ascii="Arial" w:hAnsi="Arial" w:cs="Arial"/>
                <w:sz w:val="18"/>
                <w:szCs w:val="18"/>
              </w:rPr>
            </w:pPr>
          </w:p>
          <w:p w:rsidR="008C1A10" w:rsidRPr="008C1A10" w:rsidRDefault="008C1A10" w:rsidP="008C1A10">
            <w:pPr>
              <w:spacing w:line="480" w:lineRule="auto"/>
              <w:jc w:val="both"/>
              <w:rPr>
                <w:rFonts w:ascii="Arial" w:hAnsi="Arial" w:cs="Arial"/>
                <w:sz w:val="18"/>
                <w:szCs w:val="18"/>
              </w:rPr>
            </w:pPr>
            <w:r w:rsidRPr="008C1A10">
              <w:rPr>
                <w:rFonts w:ascii="Arial" w:hAnsi="Arial" w:cs="Arial"/>
                <w:sz w:val="18"/>
                <w:szCs w:val="18"/>
              </w:rPr>
              <w:t>Duration of Post Op Intubation, Post Procedure Seizures, Date of Discharge, Date of Death, Status at Discharge, Discharge Destination.</w:t>
            </w:r>
          </w:p>
          <w:p w:rsidR="008C1A10" w:rsidRPr="008C1A10" w:rsidRDefault="008C1A10" w:rsidP="008C1A10">
            <w:pPr>
              <w:spacing w:line="480" w:lineRule="auto"/>
              <w:jc w:val="both"/>
              <w:rPr>
                <w:rFonts w:ascii="Arial" w:hAnsi="Arial" w:cs="Arial"/>
                <w:b/>
                <w:sz w:val="20"/>
                <w:szCs w:val="20"/>
              </w:rPr>
            </w:pPr>
            <w:r w:rsidRPr="008C1A10">
              <w:rPr>
                <w:rFonts w:ascii="Arial" w:hAnsi="Arial" w:cs="Arial"/>
                <w:b/>
                <w:sz w:val="20"/>
                <w:szCs w:val="20"/>
              </w:rPr>
              <w:t>Post Procedure Complications.</w:t>
            </w:r>
          </w:p>
        </w:tc>
        <w:tc>
          <w:tcPr>
            <w:tcW w:w="1829" w:type="dxa"/>
            <w:gridSpan w:val="2"/>
          </w:tcPr>
          <w:p w:rsidR="008C1A10" w:rsidRPr="008C1A10" w:rsidRDefault="008C1A10" w:rsidP="008C1A10">
            <w:pPr>
              <w:spacing w:line="360" w:lineRule="auto"/>
              <w:jc w:val="center"/>
              <w:rPr>
                <w:rFonts w:ascii="Arial" w:hAnsi="Arial" w:cs="Arial"/>
                <w:b/>
                <w:sz w:val="20"/>
                <w:szCs w:val="20"/>
              </w:rPr>
            </w:pPr>
          </w:p>
          <w:p w:rsidR="008C1A10" w:rsidRPr="008C1A10" w:rsidRDefault="008C1A10" w:rsidP="008C1A10">
            <w:pPr>
              <w:spacing w:line="360" w:lineRule="auto"/>
              <w:jc w:val="center"/>
              <w:rPr>
                <w:rFonts w:ascii="Arial" w:hAnsi="Arial" w:cs="Arial"/>
                <w:b/>
                <w:sz w:val="20"/>
                <w:szCs w:val="20"/>
              </w:rPr>
            </w:pPr>
            <w:r w:rsidRPr="008C1A10">
              <w:rPr>
                <w:rFonts w:ascii="Arial" w:hAnsi="Arial" w:cs="Arial"/>
                <w:b/>
                <w:sz w:val="20"/>
                <w:szCs w:val="20"/>
              </w:rPr>
              <w:t>Overall</w:t>
            </w:r>
            <w:r w:rsidRPr="008C1A10">
              <w:rPr>
                <w:rFonts w:ascii="Arial" w:hAnsi="Arial" w:cs="Arial"/>
                <w:sz w:val="20"/>
                <w:szCs w:val="20"/>
              </w:rPr>
              <w:t xml:space="preserve">  </w:t>
            </w:r>
            <w:r w:rsidR="00250BCF">
              <w:rPr>
                <w:rFonts w:ascii="Arial" w:hAnsi="Arial" w:cs="Arial"/>
                <w:sz w:val="20"/>
                <w:szCs w:val="20"/>
              </w:rPr>
              <w:t>.99</w:t>
            </w:r>
          </w:p>
        </w:tc>
      </w:tr>
      <w:tr w:rsidR="008C1A10" w:rsidRPr="008C1A10" w:rsidTr="00F63799">
        <w:trPr>
          <w:cantSplit/>
          <w:trHeight w:val="1035"/>
        </w:trPr>
        <w:tc>
          <w:tcPr>
            <w:tcW w:w="7891" w:type="dxa"/>
            <w:vMerge/>
          </w:tcPr>
          <w:p w:rsidR="008C1A10" w:rsidRPr="008C1A10" w:rsidRDefault="008C1A10" w:rsidP="008C1A10">
            <w:pPr>
              <w:spacing w:line="360" w:lineRule="auto"/>
              <w:jc w:val="both"/>
              <w:rPr>
                <w:rFonts w:ascii="Arial" w:hAnsi="Arial" w:cs="Arial"/>
                <w:sz w:val="20"/>
                <w:szCs w:val="20"/>
              </w:rPr>
            </w:pPr>
          </w:p>
        </w:tc>
        <w:tc>
          <w:tcPr>
            <w:tcW w:w="914"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Card</w:t>
            </w:r>
          </w:p>
          <w:p w:rsidR="008C1A10" w:rsidRPr="008C1A10" w:rsidRDefault="00A66D48" w:rsidP="008C1A10">
            <w:pPr>
              <w:spacing w:line="360" w:lineRule="auto"/>
              <w:jc w:val="center"/>
              <w:rPr>
                <w:rFonts w:ascii="Arial" w:hAnsi="Arial" w:cs="Arial"/>
                <w:sz w:val="20"/>
                <w:szCs w:val="20"/>
              </w:rPr>
            </w:pPr>
            <w:r>
              <w:rPr>
                <w:rFonts w:ascii="Arial" w:hAnsi="Arial" w:cs="Arial"/>
                <w:sz w:val="20"/>
                <w:szCs w:val="20"/>
              </w:rPr>
              <w:t>1.0</w:t>
            </w:r>
          </w:p>
        </w:tc>
        <w:tc>
          <w:tcPr>
            <w:tcW w:w="915" w:type="dxa"/>
          </w:tcPr>
          <w:p w:rsidR="008C1A10" w:rsidRPr="008C1A10" w:rsidRDefault="008C1A10" w:rsidP="008C1A10">
            <w:pPr>
              <w:spacing w:line="360" w:lineRule="auto"/>
              <w:jc w:val="both"/>
              <w:rPr>
                <w:rFonts w:ascii="Arial" w:hAnsi="Arial" w:cs="Arial"/>
                <w:b/>
                <w:sz w:val="20"/>
                <w:szCs w:val="20"/>
              </w:rPr>
            </w:pPr>
            <w:r w:rsidRPr="008C1A10">
              <w:rPr>
                <w:rFonts w:ascii="Arial" w:hAnsi="Arial" w:cs="Arial"/>
                <w:b/>
                <w:sz w:val="20"/>
                <w:szCs w:val="20"/>
              </w:rPr>
              <w:t>Surg</w:t>
            </w:r>
          </w:p>
          <w:p w:rsidR="008C1A10" w:rsidRPr="008C1A10" w:rsidRDefault="00250BCF" w:rsidP="008C1A10">
            <w:pPr>
              <w:spacing w:line="360" w:lineRule="auto"/>
              <w:jc w:val="center"/>
              <w:rPr>
                <w:rFonts w:ascii="Arial" w:hAnsi="Arial" w:cs="Arial"/>
                <w:sz w:val="20"/>
                <w:szCs w:val="20"/>
              </w:rPr>
            </w:pPr>
            <w:r>
              <w:rPr>
                <w:rFonts w:ascii="Arial" w:hAnsi="Arial" w:cs="Arial"/>
                <w:sz w:val="20"/>
                <w:szCs w:val="20"/>
              </w:rPr>
              <w:t>.99</w:t>
            </w:r>
          </w:p>
        </w:tc>
      </w:tr>
    </w:tbl>
    <w:p w:rsidR="009F38AA" w:rsidRPr="00E144F4" w:rsidRDefault="009F38AA" w:rsidP="008C1A10">
      <w:pPr>
        <w:spacing w:line="360" w:lineRule="auto"/>
        <w:jc w:val="both"/>
        <w:rPr>
          <w:rFonts w:ascii="Arial" w:hAnsi="Arial" w:cs="Arial"/>
          <w:sz w:val="20"/>
          <w:szCs w:val="20"/>
        </w:rPr>
      </w:pPr>
    </w:p>
    <w:p w:rsidR="009F38AA" w:rsidRPr="00E144F4" w:rsidRDefault="009F38AA" w:rsidP="00606746">
      <w:pPr>
        <w:spacing w:line="360" w:lineRule="auto"/>
        <w:jc w:val="both"/>
        <w:rPr>
          <w:rFonts w:ascii="Arial" w:hAnsi="Arial" w:cs="Arial"/>
          <w:sz w:val="20"/>
          <w:szCs w:val="20"/>
        </w:rPr>
      </w:pPr>
    </w:p>
    <w:p w:rsidR="009F38AA" w:rsidRPr="006E227E" w:rsidRDefault="009F38AA" w:rsidP="00606746">
      <w:pPr>
        <w:rPr>
          <w:rFonts w:ascii="Arial" w:hAnsi="Arial" w:cs="Arial"/>
          <w:sz w:val="20"/>
          <w:szCs w:val="20"/>
        </w:rPr>
      </w:pPr>
    </w:p>
    <w:p w:rsidR="009F38AA" w:rsidRPr="006E227E" w:rsidRDefault="009F38AA" w:rsidP="00953B5E">
      <w:pPr>
        <w:spacing w:line="360" w:lineRule="auto"/>
        <w:rPr>
          <w:rFonts w:ascii="Arial" w:hAnsi="Arial" w:cs="Arial"/>
          <w:sz w:val="20"/>
          <w:szCs w:val="20"/>
        </w:rPr>
      </w:pPr>
    </w:p>
    <w:tbl>
      <w:tblPr>
        <w:tblW w:w="59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23"/>
        <w:gridCol w:w="823"/>
        <w:gridCol w:w="823"/>
        <w:gridCol w:w="823"/>
        <w:gridCol w:w="823"/>
      </w:tblGrid>
      <w:tr w:rsidR="004E0DC7" w:rsidRPr="006E227E" w:rsidTr="004E0DC7">
        <w:tc>
          <w:tcPr>
            <w:tcW w:w="1806" w:type="dxa"/>
          </w:tcPr>
          <w:p w:rsidR="004E0DC7" w:rsidRPr="006E227E" w:rsidRDefault="004E0DC7" w:rsidP="00953B5E">
            <w:pPr>
              <w:spacing w:line="360" w:lineRule="auto"/>
              <w:rPr>
                <w:rFonts w:ascii="Arial" w:hAnsi="Arial" w:cs="Arial"/>
                <w:b/>
                <w:bCs/>
                <w:sz w:val="20"/>
                <w:szCs w:val="20"/>
              </w:rPr>
            </w:pPr>
            <w:r w:rsidRPr="006E227E">
              <w:rPr>
                <w:rFonts w:ascii="Arial" w:hAnsi="Arial" w:cs="Arial"/>
                <w:b/>
                <w:bCs/>
                <w:sz w:val="20"/>
                <w:szCs w:val="20"/>
              </w:rPr>
              <w:t>DOMAIN</w:t>
            </w:r>
          </w:p>
        </w:tc>
        <w:tc>
          <w:tcPr>
            <w:tcW w:w="823" w:type="dxa"/>
          </w:tcPr>
          <w:p w:rsidR="004E0DC7" w:rsidRPr="006E227E" w:rsidRDefault="004E0DC7" w:rsidP="00940087">
            <w:pPr>
              <w:spacing w:line="360" w:lineRule="auto"/>
              <w:jc w:val="center"/>
              <w:rPr>
                <w:rFonts w:ascii="Arial" w:hAnsi="Arial" w:cs="Arial"/>
                <w:b/>
                <w:bCs/>
                <w:sz w:val="20"/>
                <w:szCs w:val="20"/>
              </w:rPr>
            </w:pPr>
            <w:r w:rsidRPr="006E227E">
              <w:rPr>
                <w:rFonts w:ascii="Arial" w:hAnsi="Arial" w:cs="Arial"/>
                <w:b/>
                <w:bCs/>
                <w:sz w:val="20"/>
                <w:szCs w:val="20"/>
              </w:rPr>
              <w:t>2018</w:t>
            </w:r>
          </w:p>
        </w:tc>
        <w:tc>
          <w:tcPr>
            <w:tcW w:w="823" w:type="dxa"/>
          </w:tcPr>
          <w:p w:rsidR="004E0DC7" w:rsidRPr="006E227E" w:rsidRDefault="004E0DC7" w:rsidP="00940087">
            <w:pPr>
              <w:spacing w:line="360" w:lineRule="auto"/>
              <w:jc w:val="center"/>
              <w:rPr>
                <w:rFonts w:ascii="Arial" w:hAnsi="Arial" w:cs="Arial"/>
                <w:b/>
                <w:bCs/>
                <w:sz w:val="20"/>
                <w:szCs w:val="20"/>
              </w:rPr>
            </w:pPr>
            <w:r w:rsidRPr="006E227E">
              <w:rPr>
                <w:rFonts w:ascii="Arial" w:hAnsi="Arial" w:cs="Arial"/>
                <w:b/>
                <w:bCs/>
                <w:sz w:val="20"/>
                <w:szCs w:val="20"/>
              </w:rPr>
              <w:t>2017</w:t>
            </w:r>
          </w:p>
        </w:tc>
        <w:tc>
          <w:tcPr>
            <w:tcW w:w="823" w:type="dxa"/>
          </w:tcPr>
          <w:p w:rsidR="004E0DC7" w:rsidRPr="006E227E" w:rsidRDefault="004E0DC7" w:rsidP="00940087">
            <w:pPr>
              <w:spacing w:line="360" w:lineRule="auto"/>
              <w:jc w:val="center"/>
              <w:rPr>
                <w:rFonts w:ascii="Arial" w:hAnsi="Arial" w:cs="Arial"/>
                <w:b/>
                <w:bCs/>
                <w:sz w:val="20"/>
                <w:szCs w:val="20"/>
              </w:rPr>
            </w:pPr>
            <w:r w:rsidRPr="006E227E">
              <w:rPr>
                <w:rFonts w:ascii="Arial" w:hAnsi="Arial" w:cs="Arial"/>
                <w:b/>
                <w:bCs/>
                <w:sz w:val="20"/>
                <w:szCs w:val="20"/>
              </w:rPr>
              <w:t>2016</w:t>
            </w:r>
          </w:p>
        </w:tc>
        <w:tc>
          <w:tcPr>
            <w:tcW w:w="823" w:type="dxa"/>
          </w:tcPr>
          <w:p w:rsidR="004E0DC7" w:rsidRPr="006E227E" w:rsidRDefault="004E0DC7" w:rsidP="00940087">
            <w:pPr>
              <w:spacing w:line="360" w:lineRule="auto"/>
              <w:jc w:val="center"/>
              <w:rPr>
                <w:rFonts w:ascii="Arial" w:hAnsi="Arial" w:cs="Arial"/>
                <w:b/>
                <w:bCs/>
                <w:sz w:val="20"/>
                <w:szCs w:val="20"/>
              </w:rPr>
            </w:pPr>
            <w:r w:rsidRPr="006E227E">
              <w:rPr>
                <w:rFonts w:ascii="Arial" w:hAnsi="Arial" w:cs="Arial"/>
                <w:b/>
                <w:bCs/>
                <w:sz w:val="20"/>
                <w:szCs w:val="20"/>
              </w:rPr>
              <w:t>2015</w:t>
            </w:r>
          </w:p>
        </w:tc>
        <w:tc>
          <w:tcPr>
            <w:tcW w:w="823" w:type="dxa"/>
          </w:tcPr>
          <w:p w:rsidR="004E0DC7" w:rsidRPr="006E227E" w:rsidRDefault="004E0DC7" w:rsidP="00940087">
            <w:pPr>
              <w:spacing w:line="360" w:lineRule="auto"/>
              <w:jc w:val="center"/>
              <w:rPr>
                <w:rFonts w:ascii="Arial" w:hAnsi="Arial" w:cs="Arial"/>
                <w:b/>
                <w:bCs/>
                <w:sz w:val="20"/>
                <w:szCs w:val="20"/>
              </w:rPr>
            </w:pPr>
            <w:r w:rsidRPr="006E227E">
              <w:rPr>
                <w:rFonts w:ascii="Arial" w:hAnsi="Arial" w:cs="Arial"/>
                <w:b/>
                <w:bCs/>
                <w:sz w:val="20"/>
                <w:szCs w:val="20"/>
              </w:rPr>
              <w:t>2014</w:t>
            </w:r>
          </w:p>
          <w:p w:rsidR="004E0DC7" w:rsidRPr="006E227E" w:rsidRDefault="004E0DC7" w:rsidP="00940087">
            <w:pPr>
              <w:spacing w:line="360" w:lineRule="auto"/>
              <w:jc w:val="center"/>
              <w:rPr>
                <w:rFonts w:ascii="Arial" w:hAnsi="Arial" w:cs="Arial"/>
                <w:b/>
                <w:bCs/>
                <w:sz w:val="20"/>
                <w:szCs w:val="20"/>
              </w:rPr>
            </w:pPr>
            <w:r w:rsidRPr="006E227E">
              <w:rPr>
                <w:rFonts w:ascii="Arial" w:hAnsi="Arial" w:cs="Arial"/>
                <w:b/>
                <w:bCs/>
                <w:sz w:val="20"/>
                <w:szCs w:val="20"/>
              </w:rPr>
              <w:t>(ii)</w:t>
            </w:r>
          </w:p>
        </w:tc>
      </w:tr>
      <w:tr w:rsidR="004E0DC7" w:rsidRPr="006E227E" w:rsidTr="004E0DC7">
        <w:tc>
          <w:tcPr>
            <w:tcW w:w="1806" w:type="dxa"/>
          </w:tcPr>
          <w:p w:rsidR="004E0DC7" w:rsidRPr="006E227E" w:rsidRDefault="004E0DC7" w:rsidP="00953B5E">
            <w:pPr>
              <w:spacing w:line="360" w:lineRule="auto"/>
              <w:rPr>
                <w:rFonts w:ascii="Arial" w:hAnsi="Arial" w:cs="Arial"/>
                <w:sz w:val="20"/>
                <w:szCs w:val="20"/>
              </w:rPr>
            </w:pPr>
            <w:r w:rsidRPr="006E227E">
              <w:rPr>
                <w:rFonts w:ascii="Arial" w:hAnsi="Arial" w:cs="Arial"/>
                <w:b/>
                <w:bCs/>
                <w:sz w:val="20"/>
                <w:szCs w:val="20"/>
                <w:u w:val="single"/>
              </w:rPr>
              <w:t>Demographics</w:t>
            </w:r>
            <w:r w:rsidRPr="006E227E">
              <w:rPr>
                <w:rFonts w:ascii="Arial" w:hAnsi="Arial" w:cs="Arial"/>
                <w:sz w:val="20"/>
                <w:szCs w:val="20"/>
              </w:rPr>
              <w:t>,</w:t>
            </w:r>
          </w:p>
        </w:tc>
        <w:tc>
          <w:tcPr>
            <w:tcW w:w="823" w:type="dxa"/>
          </w:tcPr>
          <w:p w:rsidR="004E0DC7" w:rsidRPr="006E227E" w:rsidRDefault="00250BCF" w:rsidP="001E4C81">
            <w:pPr>
              <w:spacing w:line="360" w:lineRule="auto"/>
              <w:jc w:val="center"/>
              <w:rPr>
                <w:rFonts w:ascii="Arial" w:hAnsi="Arial" w:cs="Arial"/>
                <w:sz w:val="20"/>
                <w:szCs w:val="20"/>
              </w:rPr>
            </w:pPr>
            <w:r>
              <w:rPr>
                <w:rFonts w:ascii="Arial" w:hAnsi="Arial" w:cs="Arial"/>
                <w:sz w:val="20"/>
                <w:szCs w:val="20"/>
              </w:rPr>
              <w:t>1.0</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1.0</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1.0</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1.0</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1.0</w:t>
            </w:r>
          </w:p>
        </w:tc>
      </w:tr>
      <w:tr w:rsidR="004E0DC7" w:rsidRPr="006E227E" w:rsidTr="004E0DC7">
        <w:tc>
          <w:tcPr>
            <w:tcW w:w="1806" w:type="dxa"/>
          </w:tcPr>
          <w:p w:rsidR="004E0DC7" w:rsidRPr="006E227E" w:rsidRDefault="004E0DC7" w:rsidP="00953B5E">
            <w:pPr>
              <w:spacing w:line="360" w:lineRule="auto"/>
              <w:rPr>
                <w:rFonts w:ascii="Arial" w:hAnsi="Arial" w:cs="Arial"/>
                <w:sz w:val="20"/>
                <w:szCs w:val="20"/>
              </w:rPr>
            </w:pPr>
            <w:r w:rsidRPr="006E227E">
              <w:rPr>
                <w:rFonts w:ascii="Arial" w:hAnsi="Arial" w:cs="Arial"/>
                <w:b/>
                <w:bCs/>
                <w:sz w:val="20"/>
                <w:szCs w:val="20"/>
                <w:u w:val="single"/>
              </w:rPr>
              <w:t>Pre Procedure</w:t>
            </w:r>
          </w:p>
        </w:tc>
        <w:tc>
          <w:tcPr>
            <w:tcW w:w="823" w:type="dxa"/>
          </w:tcPr>
          <w:p w:rsidR="004E0DC7" w:rsidRPr="006E227E" w:rsidRDefault="00250BCF" w:rsidP="001E4C81">
            <w:pPr>
              <w:spacing w:line="360" w:lineRule="auto"/>
              <w:jc w:val="center"/>
              <w:rPr>
                <w:rFonts w:ascii="Arial" w:hAnsi="Arial" w:cs="Arial"/>
                <w:sz w:val="20"/>
                <w:szCs w:val="20"/>
              </w:rPr>
            </w:pPr>
            <w:r>
              <w:rPr>
                <w:rFonts w:ascii="Arial" w:hAnsi="Arial" w:cs="Arial"/>
                <w:sz w:val="20"/>
                <w:szCs w:val="20"/>
              </w:rPr>
              <w:t>.94</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.96</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.91</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.93</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.88</w:t>
            </w:r>
          </w:p>
        </w:tc>
      </w:tr>
      <w:tr w:rsidR="004E0DC7" w:rsidRPr="006E227E" w:rsidTr="004E0DC7">
        <w:tc>
          <w:tcPr>
            <w:tcW w:w="1806" w:type="dxa"/>
          </w:tcPr>
          <w:p w:rsidR="004E0DC7" w:rsidRPr="006E227E" w:rsidRDefault="004E0DC7" w:rsidP="00953B5E">
            <w:pPr>
              <w:spacing w:line="480" w:lineRule="auto"/>
              <w:rPr>
                <w:rFonts w:ascii="Arial" w:hAnsi="Arial" w:cs="Arial"/>
                <w:b/>
                <w:bCs/>
                <w:sz w:val="20"/>
                <w:szCs w:val="20"/>
              </w:rPr>
            </w:pPr>
            <w:r w:rsidRPr="006E227E">
              <w:rPr>
                <w:rFonts w:ascii="Arial" w:hAnsi="Arial" w:cs="Arial"/>
                <w:b/>
                <w:bCs/>
                <w:sz w:val="20"/>
                <w:szCs w:val="20"/>
                <w:u w:val="single"/>
              </w:rPr>
              <w:t>Procedure</w:t>
            </w:r>
          </w:p>
        </w:tc>
        <w:tc>
          <w:tcPr>
            <w:tcW w:w="823" w:type="dxa"/>
          </w:tcPr>
          <w:p w:rsidR="004E0DC7" w:rsidRPr="006E227E" w:rsidRDefault="00250BCF" w:rsidP="001E4C81">
            <w:pPr>
              <w:spacing w:line="360" w:lineRule="auto"/>
              <w:jc w:val="center"/>
              <w:rPr>
                <w:rFonts w:ascii="Arial" w:hAnsi="Arial" w:cs="Arial"/>
                <w:sz w:val="20"/>
                <w:szCs w:val="20"/>
              </w:rPr>
            </w:pPr>
            <w:r>
              <w:rPr>
                <w:rFonts w:ascii="Arial" w:hAnsi="Arial" w:cs="Arial"/>
                <w:sz w:val="20"/>
                <w:szCs w:val="20"/>
              </w:rPr>
              <w:t>997</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.98</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.94</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.99</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.95</w:t>
            </w:r>
          </w:p>
        </w:tc>
      </w:tr>
      <w:tr w:rsidR="004E0DC7" w:rsidRPr="006E227E" w:rsidTr="004E0DC7">
        <w:tc>
          <w:tcPr>
            <w:tcW w:w="1806" w:type="dxa"/>
          </w:tcPr>
          <w:p w:rsidR="004E0DC7" w:rsidRPr="006E227E" w:rsidRDefault="004E0DC7" w:rsidP="00953B5E">
            <w:pPr>
              <w:spacing w:line="480" w:lineRule="auto"/>
              <w:rPr>
                <w:rFonts w:ascii="Arial" w:hAnsi="Arial" w:cs="Arial"/>
                <w:sz w:val="20"/>
                <w:szCs w:val="20"/>
              </w:rPr>
            </w:pPr>
            <w:r w:rsidRPr="006E227E">
              <w:rPr>
                <w:rFonts w:ascii="Arial" w:hAnsi="Arial" w:cs="Arial"/>
                <w:b/>
                <w:bCs/>
                <w:sz w:val="20"/>
                <w:szCs w:val="20"/>
                <w:u w:val="single"/>
              </w:rPr>
              <w:t>Outcome</w:t>
            </w:r>
          </w:p>
        </w:tc>
        <w:tc>
          <w:tcPr>
            <w:tcW w:w="823" w:type="dxa"/>
          </w:tcPr>
          <w:p w:rsidR="004E0DC7" w:rsidRPr="006E227E" w:rsidRDefault="00250BCF" w:rsidP="001E4C81">
            <w:pPr>
              <w:spacing w:line="360" w:lineRule="auto"/>
              <w:jc w:val="center"/>
              <w:rPr>
                <w:rFonts w:ascii="Arial" w:hAnsi="Arial" w:cs="Arial"/>
                <w:sz w:val="20"/>
                <w:szCs w:val="20"/>
              </w:rPr>
            </w:pPr>
            <w:r>
              <w:rPr>
                <w:rFonts w:ascii="Arial" w:hAnsi="Arial" w:cs="Arial"/>
                <w:sz w:val="20"/>
                <w:szCs w:val="20"/>
              </w:rPr>
              <w:t>.99</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.96</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1.0</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.97</w:t>
            </w:r>
          </w:p>
        </w:tc>
        <w:tc>
          <w:tcPr>
            <w:tcW w:w="823" w:type="dxa"/>
          </w:tcPr>
          <w:p w:rsidR="004E0DC7" w:rsidRPr="006E227E" w:rsidRDefault="004E0DC7" w:rsidP="001E4C81">
            <w:pPr>
              <w:spacing w:line="360" w:lineRule="auto"/>
              <w:jc w:val="center"/>
              <w:rPr>
                <w:rFonts w:ascii="Arial" w:hAnsi="Arial" w:cs="Arial"/>
                <w:sz w:val="20"/>
                <w:szCs w:val="20"/>
              </w:rPr>
            </w:pPr>
            <w:r w:rsidRPr="006E227E">
              <w:rPr>
                <w:rFonts w:ascii="Arial" w:hAnsi="Arial" w:cs="Arial"/>
                <w:sz w:val="20"/>
                <w:szCs w:val="20"/>
              </w:rPr>
              <w:t>.96</w:t>
            </w:r>
          </w:p>
        </w:tc>
      </w:tr>
    </w:tbl>
    <w:p w:rsidR="009F38AA" w:rsidRPr="006E227E" w:rsidRDefault="009F38AA" w:rsidP="00606746">
      <w:pPr>
        <w:spacing w:line="360" w:lineRule="auto"/>
        <w:jc w:val="both"/>
        <w:rPr>
          <w:rFonts w:ascii="Arial" w:hAnsi="Arial" w:cs="Arial"/>
          <w:sz w:val="20"/>
          <w:szCs w:val="20"/>
        </w:rPr>
      </w:pPr>
    </w:p>
    <w:p w:rsidR="009F38AA" w:rsidRPr="006E227E" w:rsidRDefault="009F38AA" w:rsidP="00606746">
      <w:pPr>
        <w:spacing w:line="360" w:lineRule="auto"/>
        <w:jc w:val="both"/>
        <w:rPr>
          <w:rFonts w:ascii="Arial" w:hAnsi="Arial" w:cs="Arial"/>
          <w:sz w:val="20"/>
          <w:szCs w:val="20"/>
        </w:rPr>
      </w:pPr>
    </w:p>
    <w:p w:rsidR="008405BE" w:rsidRPr="006E227E" w:rsidRDefault="008405BE">
      <w:pPr>
        <w:rPr>
          <w:rFonts w:ascii="Arial" w:hAnsi="Arial" w:cs="Arial"/>
          <w:sz w:val="20"/>
          <w:szCs w:val="20"/>
        </w:rPr>
      </w:pPr>
      <w:r w:rsidRPr="006E227E">
        <w:rPr>
          <w:rFonts w:ascii="Arial" w:hAnsi="Arial" w:cs="Arial"/>
          <w:sz w:val="20"/>
          <w:szCs w:val="20"/>
        </w:rPr>
        <w:br w:type="page"/>
      </w:r>
    </w:p>
    <w:p w:rsidR="009F38AA" w:rsidRPr="006E227E" w:rsidRDefault="008405BE" w:rsidP="00606746">
      <w:pPr>
        <w:spacing w:line="360" w:lineRule="auto"/>
        <w:jc w:val="both"/>
        <w:rPr>
          <w:rFonts w:ascii="Arial" w:hAnsi="Arial" w:cs="Arial"/>
          <w:b/>
          <w:bCs/>
          <w:sz w:val="20"/>
          <w:szCs w:val="20"/>
        </w:rPr>
      </w:pPr>
      <w:r w:rsidRPr="006E227E">
        <w:rPr>
          <w:rFonts w:ascii="Arial" w:hAnsi="Arial" w:cs="Arial"/>
          <w:b/>
          <w:bCs/>
          <w:sz w:val="20"/>
          <w:szCs w:val="20"/>
        </w:rPr>
        <w:lastRenderedPageBreak/>
        <w:t xml:space="preserve"> </w:t>
      </w:r>
      <w:r w:rsidR="009F38AA" w:rsidRPr="006E227E">
        <w:rPr>
          <w:rFonts w:ascii="Arial" w:hAnsi="Arial" w:cs="Arial"/>
          <w:b/>
          <w:bCs/>
          <w:sz w:val="20"/>
          <w:szCs w:val="20"/>
        </w:rPr>
        <w:t>Conclusions</w:t>
      </w:r>
    </w:p>
    <w:p w:rsidR="009B25A9" w:rsidRPr="006E227E" w:rsidRDefault="009F38AA" w:rsidP="00606746">
      <w:pPr>
        <w:spacing w:line="360" w:lineRule="auto"/>
        <w:jc w:val="both"/>
        <w:rPr>
          <w:rFonts w:ascii="Arial" w:hAnsi="Arial" w:cs="Arial"/>
          <w:sz w:val="20"/>
          <w:szCs w:val="20"/>
        </w:rPr>
      </w:pPr>
      <w:r w:rsidRPr="006E227E">
        <w:rPr>
          <w:rFonts w:ascii="Arial" w:hAnsi="Arial" w:cs="Arial"/>
          <w:sz w:val="20"/>
          <w:szCs w:val="20"/>
        </w:rPr>
        <w:t xml:space="preserve">On the whole the </w:t>
      </w:r>
      <w:r w:rsidR="008A132A" w:rsidRPr="006E227E">
        <w:rPr>
          <w:rFonts w:ascii="Arial" w:hAnsi="Arial" w:cs="Arial"/>
          <w:sz w:val="20"/>
          <w:szCs w:val="20"/>
        </w:rPr>
        <w:t>NCHDA</w:t>
      </w:r>
      <w:r w:rsidR="00CA4BCC" w:rsidRPr="006E227E">
        <w:rPr>
          <w:rFonts w:ascii="Arial" w:hAnsi="Arial" w:cs="Arial"/>
          <w:sz w:val="20"/>
          <w:szCs w:val="20"/>
        </w:rPr>
        <w:t xml:space="preserve"> </w:t>
      </w:r>
      <w:r w:rsidR="00BD6D9B" w:rsidRPr="006E227E">
        <w:rPr>
          <w:rFonts w:ascii="Arial" w:hAnsi="Arial" w:cs="Arial"/>
          <w:sz w:val="20"/>
          <w:szCs w:val="20"/>
        </w:rPr>
        <w:t xml:space="preserve"> data were</w:t>
      </w:r>
      <w:r w:rsidRPr="006E227E">
        <w:rPr>
          <w:rFonts w:ascii="Arial" w:hAnsi="Arial" w:cs="Arial"/>
          <w:sz w:val="20"/>
          <w:szCs w:val="20"/>
        </w:rPr>
        <w:t xml:space="preserve"> accurate and well documented in the theatre and cath lab log books</w:t>
      </w:r>
      <w:r w:rsidR="0085716F" w:rsidRPr="006E227E">
        <w:rPr>
          <w:rFonts w:ascii="Arial" w:hAnsi="Arial" w:cs="Arial"/>
          <w:sz w:val="20"/>
          <w:szCs w:val="20"/>
        </w:rPr>
        <w:t xml:space="preserve"> that were seen</w:t>
      </w:r>
      <w:r w:rsidRPr="006E227E">
        <w:rPr>
          <w:rFonts w:ascii="Arial" w:hAnsi="Arial" w:cs="Arial"/>
          <w:sz w:val="20"/>
          <w:szCs w:val="20"/>
        </w:rPr>
        <w:t xml:space="preserve">. </w:t>
      </w:r>
      <w:r w:rsidR="00334875" w:rsidRPr="006E227E">
        <w:rPr>
          <w:rFonts w:ascii="Arial" w:hAnsi="Arial" w:cs="Arial"/>
          <w:sz w:val="20"/>
          <w:szCs w:val="20"/>
        </w:rPr>
        <w:t xml:space="preserve"> </w:t>
      </w:r>
      <w:r w:rsidR="009B25A9" w:rsidRPr="006E227E">
        <w:rPr>
          <w:rFonts w:ascii="Arial" w:hAnsi="Arial" w:cs="Arial"/>
          <w:sz w:val="20"/>
          <w:szCs w:val="20"/>
        </w:rPr>
        <w:t xml:space="preserve">The patient information folders for each of the patients included in the Data Quality Indicator (DQI) analysis had been meticulously prepared by the Cardiac Information Analyst.  </w:t>
      </w:r>
    </w:p>
    <w:p w:rsidR="00F004E0" w:rsidRPr="006E227E" w:rsidRDefault="00F004E0" w:rsidP="00606746">
      <w:pPr>
        <w:spacing w:line="360" w:lineRule="auto"/>
        <w:jc w:val="both"/>
        <w:rPr>
          <w:rFonts w:ascii="Arial" w:hAnsi="Arial" w:cs="Arial"/>
          <w:sz w:val="20"/>
          <w:szCs w:val="20"/>
        </w:rPr>
      </w:pPr>
    </w:p>
    <w:p w:rsidR="00D77679" w:rsidRPr="006E227E" w:rsidRDefault="009F38AA" w:rsidP="00D77679">
      <w:pPr>
        <w:spacing w:line="360" w:lineRule="auto"/>
        <w:jc w:val="both"/>
        <w:rPr>
          <w:rFonts w:ascii="Arial" w:hAnsi="Arial" w:cs="Arial"/>
          <w:sz w:val="20"/>
          <w:szCs w:val="20"/>
        </w:rPr>
      </w:pPr>
      <w:r w:rsidRPr="00591B31">
        <w:rPr>
          <w:rFonts w:ascii="Arial" w:hAnsi="Arial" w:cs="Arial"/>
          <w:sz w:val="20"/>
          <w:szCs w:val="20"/>
        </w:rPr>
        <w:t xml:space="preserve">The DQI </w:t>
      </w:r>
      <w:r w:rsidR="009B25A9" w:rsidRPr="00591B31">
        <w:rPr>
          <w:rFonts w:ascii="Arial" w:hAnsi="Arial" w:cs="Arial"/>
          <w:sz w:val="20"/>
          <w:szCs w:val="20"/>
        </w:rPr>
        <w:t>is</w:t>
      </w:r>
      <w:r w:rsidR="00FC3F70" w:rsidRPr="00591B31">
        <w:rPr>
          <w:rFonts w:ascii="Arial" w:hAnsi="Arial" w:cs="Arial"/>
          <w:sz w:val="20"/>
          <w:szCs w:val="20"/>
        </w:rPr>
        <w:t xml:space="preserve"> </w:t>
      </w:r>
      <w:r w:rsidR="00591B31" w:rsidRPr="00591B31">
        <w:rPr>
          <w:rFonts w:ascii="Arial" w:hAnsi="Arial" w:cs="Arial"/>
          <w:sz w:val="20"/>
          <w:szCs w:val="20"/>
        </w:rPr>
        <w:t xml:space="preserve">98% for the 17/18 data.  </w:t>
      </w:r>
      <w:r w:rsidR="009B25A9" w:rsidRPr="00591B31">
        <w:rPr>
          <w:rFonts w:ascii="Arial" w:hAnsi="Arial" w:cs="Arial"/>
          <w:sz w:val="20"/>
          <w:szCs w:val="20"/>
        </w:rPr>
        <w:t>Thi</w:t>
      </w:r>
      <w:r w:rsidR="00F004E0" w:rsidRPr="00591B31">
        <w:rPr>
          <w:rFonts w:ascii="Arial" w:hAnsi="Arial" w:cs="Arial"/>
          <w:sz w:val="20"/>
          <w:szCs w:val="20"/>
        </w:rPr>
        <w:t>s is a</w:t>
      </w:r>
      <w:r w:rsidR="00591B31" w:rsidRPr="00591B31">
        <w:rPr>
          <w:rFonts w:ascii="Arial" w:hAnsi="Arial" w:cs="Arial"/>
          <w:sz w:val="20"/>
          <w:szCs w:val="20"/>
        </w:rPr>
        <w:t xml:space="preserve"> further 0.5</w:t>
      </w:r>
      <w:r w:rsidR="00F004E0" w:rsidRPr="00591B31">
        <w:rPr>
          <w:rFonts w:ascii="Arial" w:hAnsi="Arial" w:cs="Arial"/>
          <w:sz w:val="20"/>
          <w:szCs w:val="20"/>
        </w:rPr>
        <w:t xml:space="preserve">% increase in the DQI and </w:t>
      </w:r>
      <w:r w:rsidR="009B25A9" w:rsidRPr="00591B31">
        <w:rPr>
          <w:rFonts w:ascii="Arial" w:hAnsi="Arial" w:cs="Arial"/>
          <w:sz w:val="20"/>
          <w:szCs w:val="20"/>
        </w:rPr>
        <w:t xml:space="preserve">a </w:t>
      </w:r>
      <w:r w:rsidR="008E587E" w:rsidRPr="00591B31">
        <w:rPr>
          <w:rFonts w:ascii="Arial" w:hAnsi="Arial" w:cs="Arial"/>
          <w:sz w:val="20"/>
          <w:szCs w:val="20"/>
        </w:rPr>
        <w:t xml:space="preserve">very </w:t>
      </w:r>
      <w:r w:rsidR="009B25A9" w:rsidRPr="00591B31">
        <w:rPr>
          <w:rFonts w:ascii="Arial" w:hAnsi="Arial" w:cs="Arial"/>
          <w:sz w:val="20"/>
          <w:szCs w:val="20"/>
        </w:rPr>
        <w:t xml:space="preserve">good </w:t>
      </w:r>
      <w:r w:rsidR="00591B31" w:rsidRPr="00591B31">
        <w:rPr>
          <w:rFonts w:ascii="Arial" w:hAnsi="Arial" w:cs="Arial"/>
          <w:sz w:val="20"/>
          <w:szCs w:val="20"/>
        </w:rPr>
        <w:t>score.   There were 18</w:t>
      </w:r>
      <w:r w:rsidR="00984E40">
        <w:rPr>
          <w:rFonts w:ascii="Arial" w:hAnsi="Arial" w:cs="Arial"/>
          <w:sz w:val="20"/>
          <w:szCs w:val="20"/>
        </w:rPr>
        <w:t xml:space="preserve"> errors or omissions in </w:t>
      </w:r>
      <w:r w:rsidR="00591B31" w:rsidRPr="00591B31">
        <w:rPr>
          <w:rFonts w:ascii="Arial" w:hAnsi="Arial" w:cs="Arial"/>
          <w:sz w:val="20"/>
          <w:szCs w:val="20"/>
        </w:rPr>
        <w:t>903</w:t>
      </w:r>
      <w:r w:rsidR="00F004E0" w:rsidRPr="00591B31">
        <w:rPr>
          <w:rFonts w:ascii="Arial" w:hAnsi="Arial" w:cs="Arial"/>
          <w:sz w:val="20"/>
          <w:szCs w:val="20"/>
        </w:rPr>
        <w:t xml:space="preserve"> </w:t>
      </w:r>
      <w:r w:rsidR="009B25A9" w:rsidRPr="00591B31">
        <w:rPr>
          <w:rFonts w:ascii="Arial" w:hAnsi="Arial" w:cs="Arial"/>
          <w:sz w:val="20"/>
          <w:szCs w:val="20"/>
        </w:rPr>
        <w:t>variables. </w:t>
      </w:r>
      <w:r w:rsidR="001E4C81" w:rsidRPr="00591B31">
        <w:rPr>
          <w:rFonts w:ascii="Arial" w:hAnsi="Arial" w:cs="Arial"/>
          <w:sz w:val="20"/>
          <w:szCs w:val="20"/>
        </w:rPr>
        <w:t xml:space="preserve"> </w:t>
      </w:r>
      <w:r w:rsidR="00D77679" w:rsidRPr="00591B31">
        <w:rPr>
          <w:rFonts w:ascii="Arial" w:hAnsi="Arial" w:cs="Arial"/>
          <w:sz w:val="20"/>
          <w:szCs w:val="20"/>
        </w:rPr>
        <w:t xml:space="preserve">There have </w:t>
      </w:r>
      <w:r w:rsidR="00F004E0" w:rsidRPr="00591B31">
        <w:rPr>
          <w:rFonts w:ascii="Arial" w:hAnsi="Arial" w:cs="Arial"/>
          <w:sz w:val="20"/>
          <w:szCs w:val="20"/>
        </w:rPr>
        <w:t xml:space="preserve">again </w:t>
      </w:r>
      <w:r w:rsidR="00D77679" w:rsidRPr="00591B31">
        <w:rPr>
          <w:rFonts w:ascii="Arial" w:hAnsi="Arial" w:cs="Arial"/>
          <w:sz w:val="20"/>
          <w:szCs w:val="20"/>
        </w:rPr>
        <w:t>been some extreme technical challenges relating to timely data</w:t>
      </w:r>
      <w:r w:rsidR="004E0DC7" w:rsidRPr="00591B31">
        <w:rPr>
          <w:rFonts w:ascii="Arial" w:hAnsi="Arial" w:cs="Arial"/>
          <w:sz w:val="20"/>
          <w:szCs w:val="20"/>
        </w:rPr>
        <w:t xml:space="preserve"> submission during the year 2017/18</w:t>
      </w:r>
      <w:r w:rsidR="00D77679" w:rsidRPr="00591B31">
        <w:rPr>
          <w:rFonts w:ascii="Arial" w:hAnsi="Arial" w:cs="Arial"/>
          <w:sz w:val="20"/>
          <w:szCs w:val="20"/>
        </w:rPr>
        <w:t xml:space="preserve"> that have affected almost every congenital centre</w:t>
      </w:r>
      <w:r w:rsidR="00D77679" w:rsidRPr="006E227E">
        <w:rPr>
          <w:rFonts w:ascii="Arial" w:hAnsi="Arial" w:cs="Arial"/>
          <w:sz w:val="20"/>
          <w:szCs w:val="20"/>
        </w:rPr>
        <w:t>.</w:t>
      </w:r>
    </w:p>
    <w:p w:rsidR="008E587E" w:rsidRPr="006E227E" w:rsidRDefault="008E587E" w:rsidP="00606746">
      <w:pPr>
        <w:spacing w:line="360" w:lineRule="auto"/>
        <w:jc w:val="both"/>
        <w:rPr>
          <w:rFonts w:ascii="Arial" w:hAnsi="Arial" w:cs="Arial"/>
          <w:sz w:val="20"/>
          <w:szCs w:val="20"/>
        </w:rPr>
      </w:pPr>
    </w:p>
    <w:p w:rsidR="00F004E0" w:rsidRDefault="008E587E" w:rsidP="00606746">
      <w:pPr>
        <w:spacing w:line="360" w:lineRule="auto"/>
        <w:jc w:val="both"/>
        <w:rPr>
          <w:rFonts w:ascii="Arial" w:hAnsi="Arial" w:cs="Arial"/>
          <w:sz w:val="20"/>
          <w:szCs w:val="20"/>
        </w:rPr>
      </w:pPr>
      <w:r w:rsidRPr="006E227E">
        <w:rPr>
          <w:rFonts w:ascii="Arial" w:hAnsi="Arial" w:cs="Arial"/>
          <w:sz w:val="20"/>
          <w:szCs w:val="20"/>
        </w:rPr>
        <w:t xml:space="preserve">There </w:t>
      </w:r>
      <w:r w:rsidR="00591B31">
        <w:rPr>
          <w:rFonts w:ascii="Arial" w:hAnsi="Arial" w:cs="Arial"/>
          <w:sz w:val="20"/>
          <w:szCs w:val="20"/>
        </w:rPr>
        <w:t xml:space="preserve">appears to be growing </w:t>
      </w:r>
      <w:r w:rsidRPr="006E227E">
        <w:rPr>
          <w:rFonts w:ascii="Arial" w:hAnsi="Arial" w:cs="Arial"/>
          <w:sz w:val="20"/>
          <w:szCs w:val="20"/>
        </w:rPr>
        <w:t xml:space="preserve">contemporaneous input of data at each point of service in all clinical areas.  </w:t>
      </w:r>
      <w:r w:rsidR="00591B31">
        <w:rPr>
          <w:rFonts w:ascii="Arial" w:hAnsi="Arial" w:cs="Arial"/>
          <w:sz w:val="20"/>
          <w:szCs w:val="20"/>
        </w:rPr>
        <w:t xml:space="preserve">This is an excellent development.  </w:t>
      </w:r>
    </w:p>
    <w:p w:rsidR="00591B31" w:rsidRPr="006E227E" w:rsidRDefault="00591B31" w:rsidP="00606746">
      <w:pPr>
        <w:spacing w:line="360" w:lineRule="auto"/>
        <w:jc w:val="both"/>
        <w:rPr>
          <w:rFonts w:ascii="Arial" w:hAnsi="Arial" w:cs="Arial"/>
          <w:sz w:val="20"/>
          <w:szCs w:val="20"/>
        </w:rPr>
      </w:pPr>
    </w:p>
    <w:p w:rsidR="00996108" w:rsidRPr="006E227E" w:rsidRDefault="00F004E0" w:rsidP="00606746">
      <w:pPr>
        <w:spacing w:line="360" w:lineRule="auto"/>
        <w:jc w:val="both"/>
        <w:rPr>
          <w:rFonts w:ascii="Arial" w:hAnsi="Arial" w:cs="Arial"/>
          <w:sz w:val="20"/>
          <w:szCs w:val="20"/>
        </w:rPr>
      </w:pPr>
      <w:r w:rsidRPr="006E227E">
        <w:rPr>
          <w:rFonts w:ascii="Arial" w:hAnsi="Arial" w:cs="Arial"/>
          <w:sz w:val="20"/>
          <w:szCs w:val="20"/>
        </w:rPr>
        <w:t>There was</w:t>
      </w:r>
      <w:r w:rsidR="00591B31">
        <w:rPr>
          <w:rFonts w:ascii="Arial" w:hAnsi="Arial" w:cs="Arial"/>
          <w:sz w:val="20"/>
          <w:szCs w:val="20"/>
        </w:rPr>
        <w:t xml:space="preserve"> again </w:t>
      </w:r>
      <w:r w:rsidRPr="006E227E">
        <w:rPr>
          <w:rFonts w:ascii="Arial" w:hAnsi="Arial" w:cs="Arial"/>
          <w:sz w:val="20"/>
          <w:szCs w:val="20"/>
        </w:rPr>
        <w:t xml:space="preserve"> less </w:t>
      </w:r>
      <w:r w:rsidR="00846E40" w:rsidRPr="006E227E">
        <w:rPr>
          <w:rFonts w:ascii="Arial" w:hAnsi="Arial" w:cs="Arial"/>
          <w:sz w:val="20"/>
          <w:szCs w:val="20"/>
        </w:rPr>
        <w:t>of the detail of implantable devices (manufacturer, model and serial number) absent from the submitted data</w:t>
      </w:r>
      <w:r w:rsidRPr="006E227E">
        <w:rPr>
          <w:rFonts w:ascii="Arial" w:hAnsi="Arial" w:cs="Arial"/>
          <w:sz w:val="20"/>
          <w:szCs w:val="20"/>
        </w:rPr>
        <w:t xml:space="preserve"> this year</w:t>
      </w:r>
      <w:r w:rsidR="0033301D" w:rsidRPr="006E227E">
        <w:rPr>
          <w:rFonts w:ascii="Arial" w:hAnsi="Arial" w:cs="Arial"/>
          <w:sz w:val="20"/>
          <w:szCs w:val="20"/>
        </w:rPr>
        <w:t xml:space="preserve"> </w:t>
      </w:r>
      <w:r w:rsidRPr="006E227E">
        <w:rPr>
          <w:rFonts w:ascii="Arial" w:hAnsi="Arial" w:cs="Arial"/>
          <w:sz w:val="20"/>
          <w:szCs w:val="20"/>
        </w:rPr>
        <w:t>but it remains a concern that these details do</w:t>
      </w:r>
      <w:r w:rsidR="0033301D" w:rsidRPr="006E227E">
        <w:rPr>
          <w:rFonts w:ascii="Arial" w:hAnsi="Arial" w:cs="Arial"/>
          <w:sz w:val="20"/>
          <w:szCs w:val="20"/>
        </w:rPr>
        <w:t xml:space="preserve"> not </w:t>
      </w:r>
      <w:r w:rsidRPr="006E227E">
        <w:rPr>
          <w:rFonts w:ascii="Arial" w:hAnsi="Arial" w:cs="Arial"/>
          <w:sz w:val="20"/>
          <w:szCs w:val="20"/>
        </w:rPr>
        <w:t>always appear to be routinely</w:t>
      </w:r>
      <w:r w:rsidR="0033301D" w:rsidRPr="006E227E">
        <w:rPr>
          <w:rFonts w:ascii="Arial" w:hAnsi="Arial" w:cs="Arial"/>
          <w:sz w:val="20"/>
          <w:szCs w:val="20"/>
        </w:rPr>
        <w:t xml:space="preserve"> included in the patients hospital notes</w:t>
      </w:r>
      <w:r w:rsidR="00846E40" w:rsidRPr="006E227E">
        <w:rPr>
          <w:rFonts w:ascii="Arial" w:hAnsi="Arial" w:cs="Arial"/>
          <w:sz w:val="20"/>
          <w:szCs w:val="20"/>
        </w:rPr>
        <w:t>.</w:t>
      </w:r>
      <w:r w:rsidR="0033301D" w:rsidRPr="006E227E">
        <w:rPr>
          <w:rFonts w:ascii="Arial" w:hAnsi="Arial" w:cs="Arial"/>
          <w:sz w:val="20"/>
          <w:szCs w:val="20"/>
        </w:rPr>
        <w:t xml:space="preserve">  </w:t>
      </w:r>
    </w:p>
    <w:p w:rsidR="00D77679" w:rsidRPr="006E227E" w:rsidRDefault="00D77679" w:rsidP="00D77679">
      <w:pPr>
        <w:spacing w:line="360" w:lineRule="auto"/>
        <w:jc w:val="both"/>
        <w:rPr>
          <w:rFonts w:ascii="Arial" w:hAnsi="Arial" w:cs="Arial"/>
          <w:bCs/>
          <w:sz w:val="20"/>
          <w:szCs w:val="20"/>
        </w:rPr>
      </w:pPr>
    </w:p>
    <w:p w:rsidR="004115AA" w:rsidRPr="006E227E" w:rsidRDefault="002C323C" w:rsidP="00606746">
      <w:pPr>
        <w:spacing w:line="360" w:lineRule="auto"/>
        <w:jc w:val="both"/>
        <w:rPr>
          <w:rFonts w:ascii="Arial" w:hAnsi="Arial" w:cs="Arial"/>
          <w:bCs/>
          <w:sz w:val="20"/>
          <w:szCs w:val="20"/>
        </w:rPr>
      </w:pPr>
      <w:r>
        <w:rPr>
          <w:rFonts w:ascii="Arial" w:hAnsi="Arial" w:cs="Arial"/>
          <w:bCs/>
          <w:sz w:val="20"/>
          <w:szCs w:val="20"/>
        </w:rPr>
        <w:t>As previously noted, there was</w:t>
      </w:r>
      <w:r w:rsidR="00D77679" w:rsidRPr="006E227E">
        <w:rPr>
          <w:rFonts w:ascii="Arial" w:hAnsi="Arial" w:cs="Arial"/>
          <w:bCs/>
          <w:sz w:val="20"/>
          <w:szCs w:val="20"/>
        </w:rPr>
        <w:t xml:space="preserve"> concern from Reviewers that on occasions the descriptions of procedures recorded as performed in the log books for the cath lab and operating theatres were not as specific as they could be.  </w:t>
      </w:r>
      <w:r>
        <w:rPr>
          <w:rFonts w:ascii="Arial" w:hAnsi="Arial" w:cs="Arial"/>
          <w:bCs/>
          <w:sz w:val="20"/>
          <w:szCs w:val="20"/>
        </w:rPr>
        <w:t xml:space="preserve"> In particular it appeared on occasions that surgical pacemaker implants were not always  recorded in the theatre log books and some pages appeared to be missing from the cath lab log books.</w:t>
      </w:r>
    </w:p>
    <w:p w:rsidR="00D77679" w:rsidRPr="006E227E" w:rsidRDefault="00D77679" w:rsidP="00606746">
      <w:pPr>
        <w:spacing w:line="360" w:lineRule="auto"/>
        <w:jc w:val="both"/>
        <w:rPr>
          <w:rFonts w:ascii="Arial" w:hAnsi="Arial" w:cs="Arial"/>
          <w:bCs/>
          <w:sz w:val="20"/>
          <w:szCs w:val="20"/>
        </w:rPr>
      </w:pPr>
    </w:p>
    <w:p w:rsidR="00D77679" w:rsidRPr="006E227E" w:rsidRDefault="00D77679" w:rsidP="00E17CD0">
      <w:pPr>
        <w:spacing w:line="360" w:lineRule="auto"/>
        <w:jc w:val="both"/>
        <w:rPr>
          <w:rFonts w:ascii="Arial" w:hAnsi="Arial" w:cs="Arial"/>
          <w:b/>
          <w:bCs/>
          <w:sz w:val="20"/>
          <w:szCs w:val="20"/>
        </w:rPr>
      </w:pPr>
      <w:r w:rsidRPr="006E227E">
        <w:rPr>
          <w:rFonts w:ascii="Arial" w:hAnsi="Arial" w:cs="Arial"/>
          <w:b/>
          <w:bCs/>
          <w:sz w:val="20"/>
          <w:szCs w:val="20"/>
        </w:rPr>
        <w:t>Validation of Deceased Patients Case Notes</w:t>
      </w:r>
    </w:p>
    <w:p w:rsidR="00E17CD0" w:rsidRPr="006E227E" w:rsidRDefault="00D77679" w:rsidP="00E17CD0">
      <w:pPr>
        <w:spacing w:line="360" w:lineRule="auto"/>
        <w:jc w:val="both"/>
        <w:rPr>
          <w:rFonts w:ascii="Arial" w:hAnsi="Arial" w:cs="Arial"/>
          <w:bCs/>
          <w:sz w:val="20"/>
          <w:szCs w:val="20"/>
        </w:rPr>
      </w:pPr>
      <w:r w:rsidRPr="006E227E">
        <w:rPr>
          <w:rFonts w:ascii="Arial" w:hAnsi="Arial" w:cs="Arial"/>
          <w:bCs/>
          <w:sz w:val="20"/>
          <w:szCs w:val="20"/>
        </w:rPr>
        <w:t>The NCHDA are grateful to t</w:t>
      </w:r>
      <w:r w:rsidR="008E587E" w:rsidRPr="006E227E">
        <w:rPr>
          <w:rFonts w:ascii="Arial" w:hAnsi="Arial" w:cs="Arial"/>
          <w:bCs/>
          <w:sz w:val="20"/>
          <w:szCs w:val="20"/>
        </w:rPr>
        <w:t>he Medical Director for providing</w:t>
      </w:r>
      <w:r w:rsidRPr="006E227E">
        <w:rPr>
          <w:rFonts w:ascii="Arial" w:hAnsi="Arial" w:cs="Arial"/>
          <w:bCs/>
          <w:sz w:val="20"/>
          <w:szCs w:val="20"/>
        </w:rPr>
        <w:t xml:space="preserve"> an over arching permission to examine these case notes where it was unclear if informed consent was not obtained during life.  </w:t>
      </w:r>
    </w:p>
    <w:p w:rsidR="00D77679" w:rsidRPr="006E227E" w:rsidRDefault="00D77679" w:rsidP="00E17CD0">
      <w:pPr>
        <w:spacing w:line="360" w:lineRule="auto"/>
        <w:jc w:val="both"/>
        <w:rPr>
          <w:rFonts w:ascii="Arial" w:hAnsi="Arial" w:cs="Arial"/>
          <w:bCs/>
          <w:sz w:val="20"/>
          <w:szCs w:val="20"/>
        </w:rPr>
      </w:pPr>
    </w:p>
    <w:p w:rsidR="00D77679" w:rsidRPr="006E227E" w:rsidRDefault="00D77679" w:rsidP="00E17CD0">
      <w:pPr>
        <w:spacing w:line="360" w:lineRule="auto"/>
        <w:jc w:val="both"/>
        <w:rPr>
          <w:rFonts w:ascii="Arial" w:hAnsi="Arial" w:cs="Arial"/>
          <w:bCs/>
          <w:sz w:val="20"/>
          <w:szCs w:val="20"/>
        </w:rPr>
      </w:pPr>
      <w:r w:rsidRPr="006E227E">
        <w:rPr>
          <w:rFonts w:ascii="Arial" w:hAnsi="Arial" w:cs="Arial"/>
          <w:bCs/>
          <w:sz w:val="20"/>
          <w:szCs w:val="20"/>
        </w:rPr>
        <w:t xml:space="preserve">As reported above, there were a </w:t>
      </w:r>
      <w:r w:rsidR="008E587E" w:rsidRPr="006E227E">
        <w:rPr>
          <w:rFonts w:ascii="Arial" w:hAnsi="Arial" w:cs="Arial"/>
          <w:bCs/>
          <w:sz w:val="20"/>
          <w:szCs w:val="20"/>
        </w:rPr>
        <w:t xml:space="preserve">small </w:t>
      </w:r>
      <w:r w:rsidRPr="006E227E">
        <w:rPr>
          <w:rFonts w:ascii="Arial" w:hAnsi="Arial" w:cs="Arial"/>
          <w:bCs/>
          <w:sz w:val="20"/>
          <w:szCs w:val="20"/>
        </w:rPr>
        <w:t xml:space="preserve">number errors found </w:t>
      </w:r>
      <w:r w:rsidR="008E587E" w:rsidRPr="006E227E">
        <w:rPr>
          <w:rFonts w:ascii="Arial" w:hAnsi="Arial" w:cs="Arial"/>
          <w:bCs/>
          <w:sz w:val="20"/>
          <w:szCs w:val="20"/>
        </w:rPr>
        <w:t xml:space="preserve">as reported elsewhere.  </w:t>
      </w:r>
    </w:p>
    <w:p w:rsidR="005064D2" w:rsidRPr="006E227E" w:rsidRDefault="00D77679" w:rsidP="008E587E">
      <w:pPr>
        <w:rPr>
          <w:rFonts w:ascii="Arial" w:hAnsi="Arial" w:cs="Arial"/>
          <w:bCs/>
          <w:sz w:val="20"/>
          <w:szCs w:val="20"/>
        </w:rPr>
      </w:pPr>
      <w:r w:rsidRPr="006E227E">
        <w:rPr>
          <w:rFonts w:ascii="Arial" w:hAnsi="Arial" w:cs="Arial"/>
          <w:bCs/>
          <w:sz w:val="20"/>
          <w:szCs w:val="20"/>
        </w:rPr>
        <w:br w:type="page"/>
      </w:r>
      <w:r w:rsidR="009F38AA" w:rsidRPr="006E227E">
        <w:rPr>
          <w:rFonts w:ascii="Arial" w:hAnsi="Arial" w:cs="Arial"/>
          <w:b/>
          <w:bCs/>
          <w:sz w:val="20"/>
          <w:szCs w:val="20"/>
        </w:rPr>
        <w:lastRenderedPageBreak/>
        <w:t>Recommendations for ACH</w:t>
      </w:r>
      <w:r w:rsidR="003C0481" w:rsidRPr="006E227E">
        <w:rPr>
          <w:rFonts w:ascii="Arial" w:hAnsi="Arial" w:cs="Arial"/>
          <w:b/>
          <w:bCs/>
          <w:sz w:val="20"/>
          <w:szCs w:val="20"/>
        </w:rPr>
        <w:t xml:space="preserve"> </w:t>
      </w:r>
      <w:r w:rsidR="004E0DC7" w:rsidRPr="006E227E">
        <w:rPr>
          <w:rFonts w:ascii="Arial" w:hAnsi="Arial" w:cs="Arial"/>
          <w:b/>
          <w:bCs/>
          <w:sz w:val="20"/>
          <w:szCs w:val="20"/>
        </w:rPr>
        <w:t>(2018</w:t>
      </w:r>
      <w:r w:rsidR="005064D2" w:rsidRPr="006E227E">
        <w:rPr>
          <w:rFonts w:ascii="Arial" w:hAnsi="Arial" w:cs="Arial"/>
          <w:b/>
          <w:bCs/>
          <w:sz w:val="20"/>
          <w:szCs w:val="20"/>
        </w:rPr>
        <w:t>)</w:t>
      </w:r>
    </w:p>
    <w:p w:rsidR="000A2037" w:rsidRPr="006E227E" w:rsidRDefault="000A2037" w:rsidP="000A2037">
      <w:pPr>
        <w:pStyle w:val="ListParagraph"/>
        <w:numPr>
          <w:ilvl w:val="0"/>
          <w:numId w:val="16"/>
        </w:numPr>
        <w:spacing w:after="200" w:line="360" w:lineRule="auto"/>
        <w:jc w:val="both"/>
        <w:rPr>
          <w:rFonts w:ascii="Arial" w:hAnsi="Arial" w:cs="Arial"/>
          <w:sz w:val="20"/>
          <w:szCs w:val="20"/>
          <w:lang w:eastAsia="en-US"/>
        </w:rPr>
      </w:pPr>
      <w:r w:rsidRPr="006E227E">
        <w:rPr>
          <w:rFonts w:ascii="Arial" w:hAnsi="Arial" w:cs="Arial"/>
          <w:sz w:val="20"/>
          <w:szCs w:val="20"/>
          <w:lang w:eastAsia="en-US"/>
        </w:rPr>
        <w:t xml:space="preserve">If not already in place, it is recommended that Standard Operating Protocols are devised for the  data collection, to include detailed guidance on and exactly </w:t>
      </w:r>
      <w:r w:rsidRPr="006E227E">
        <w:rPr>
          <w:rFonts w:ascii="Arial" w:hAnsi="Arial" w:cs="Arial"/>
          <w:b/>
          <w:sz w:val="20"/>
          <w:szCs w:val="20"/>
          <w:lang w:eastAsia="en-US"/>
        </w:rPr>
        <w:t>who</w:t>
      </w:r>
      <w:r w:rsidRPr="006E227E">
        <w:rPr>
          <w:rFonts w:ascii="Arial" w:hAnsi="Arial" w:cs="Arial"/>
          <w:sz w:val="20"/>
          <w:szCs w:val="20"/>
          <w:lang w:eastAsia="en-US"/>
        </w:rPr>
        <w:t xml:space="preserve"> is responsible for</w:t>
      </w:r>
      <w:r w:rsidR="00857A73" w:rsidRPr="006E227E">
        <w:rPr>
          <w:rFonts w:ascii="Arial" w:hAnsi="Arial" w:cs="Arial"/>
          <w:sz w:val="20"/>
          <w:szCs w:val="20"/>
          <w:lang w:eastAsia="en-US"/>
        </w:rPr>
        <w:t xml:space="preserve"> each of the following</w:t>
      </w:r>
      <w:r w:rsidRPr="006E227E">
        <w:rPr>
          <w:rFonts w:ascii="Arial" w:hAnsi="Arial" w:cs="Arial"/>
          <w:sz w:val="20"/>
          <w:szCs w:val="20"/>
          <w:lang w:eastAsia="en-US"/>
        </w:rPr>
        <w:t>;</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 xml:space="preserve">Ensuring consent for </w:t>
      </w:r>
      <w:r w:rsidR="00984E40">
        <w:rPr>
          <w:rFonts w:ascii="Arial" w:hAnsi="Arial" w:cs="Arial"/>
          <w:sz w:val="20"/>
          <w:szCs w:val="20"/>
        </w:rPr>
        <w:t xml:space="preserve">data submission and </w:t>
      </w:r>
      <w:r w:rsidRPr="006E227E">
        <w:rPr>
          <w:rFonts w:ascii="Arial" w:hAnsi="Arial" w:cs="Arial"/>
          <w:sz w:val="20"/>
          <w:szCs w:val="20"/>
        </w:rPr>
        <w:t>external validation of hospital notes is obtained prospectively from all patients with congenital heart disease</w:t>
      </w:r>
      <w:r w:rsidR="00984E40">
        <w:rPr>
          <w:rFonts w:ascii="Arial" w:hAnsi="Arial" w:cs="Arial"/>
          <w:sz w:val="20"/>
          <w:szCs w:val="20"/>
        </w:rPr>
        <w:t xml:space="preserve"> and each patients parent/guardian receives a description of data that is collected, how it is  audited and the submission to Organisations such as NICOR</w:t>
      </w:r>
      <w:r w:rsidR="00D8293D">
        <w:rPr>
          <w:rFonts w:ascii="Arial" w:hAnsi="Arial" w:cs="Arial"/>
          <w:sz w:val="20"/>
          <w:szCs w:val="20"/>
        </w:rPr>
        <w:t xml:space="preserve"> or others</w:t>
      </w:r>
      <w:r w:rsidR="00984E40">
        <w:rPr>
          <w:rFonts w:ascii="Arial" w:hAnsi="Arial" w:cs="Arial"/>
          <w:sz w:val="20"/>
          <w:szCs w:val="20"/>
        </w:rPr>
        <w:t>.</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Input of congenital patients NCHDA required dataset items and at which point of service delivery</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E</w:t>
      </w:r>
      <w:r w:rsidR="008E587E" w:rsidRPr="006E227E">
        <w:rPr>
          <w:rFonts w:ascii="Arial" w:hAnsi="Arial" w:cs="Arial"/>
          <w:sz w:val="20"/>
          <w:szCs w:val="20"/>
        </w:rPr>
        <w:t>ncouraging every responsible clinician or allied professional  to</w:t>
      </w:r>
      <w:r w:rsidRPr="006E227E">
        <w:rPr>
          <w:rFonts w:ascii="Arial" w:hAnsi="Arial" w:cs="Arial"/>
          <w:sz w:val="20"/>
          <w:szCs w:val="20"/>
        </w:rPr>
        <w:t xml:space="preserve"> input data for each operation, diagnostic or catheter intervention at the point of the service delivery</w:t>
      </w:r>
      <w:r w:rsidR="008E587E" w:rsidRPr="006E227E">
        <w:rPr>
          <w:rFonts w:ascii="Arial" w:hAnsi="Arial" w:cs="Arial"/>
          <w:sz w:val="20"/>
          <w:szCs w:val="20"/>
        </w:rPr>
        <w:t xml:space="preserve"> from admission to discharge</w:t>
      </w:r>
      <w:r w:rsidR="005E40BB" w:rsidRPr="006E227E">
        <w:rPr>
          <w:rFonts w:ascii="Arial" w:hAnsi="Arial" w:cs="Arial"/>
          <w:sz w:val="20"/>
          <w:szCs w:val="20"/>
        </w:rPr>
        <w:t xml:space="preserve"> and to own their data</w:t>
      </w:r>
      <w:r w:rsidR="008E587E" w:rsidRPr="006E227E">
        <w:rPr>
          <w:rFonts w:ascii="Arial" w:hAnsi="Arial" w:cs="Arial"/>
          <w:sz w:val="20"/>
          <w:szCs w:val="20"/>
        </w:rPr>
        <w:t>.</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Recording the knife to skin time for all surgical procedures where it can be validated (ie perfusion or anaesthetic record).</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Validity checking and completeness and the time intervals for feedback to responsible clinicians on this with a clear time scale and line of responsibility for rectifying any omissions or errors in both surgery and cardiology disciplines</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Reverse validation of the data submitted to NCHDA by responsible clinicians in conjunction with the Data Managers at least monthly.</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 xml:space="preserve"> Running the PRAiS (Paediatric Risk Analysis in Surgery) analysis tool monthly.  This will inform the quarterly NHSE Dashboard reports.</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Ensuring that dates of death are reported for any ACH patient who has previously had a record submitted to the NCHDA</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Leading the local review (and how frequently and in which forum for both disciplines)</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 xml:space="preserve">Making timely submissions (monthly is recommended) and </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Including details of manufacturer, model and serial numbers of all implantable devices the procedure record for each patient.</w:t>
      </w:r>
    </w:p>
    <w:p w:rsidR="00821EA1" w:rsidRPr="006E227E" w:rsidRDefault="00821EA1" w:rsidP="00821EA1">
      <w:pPr>
        <w:pStyle w:val="ListParagraph"/>
        <w:numPr>
          <w:ilvl w:val="1"/>
          <w:numId w:val="16"/>
        </w:numPr>
        <w:spacing w:after="200" w:line="360" w:lineRule="auto"/>
        <w:jc w:val="both"/>
        <w:rPr>
          <w:rFonts w:ascii="Arial" w:hAnsi="Arial" w:cs="Arial"/>
          <w:sz w:val="20"/>
          <w:szCs w:val="20"/>
        </w:rPr>
      </w:pPr>
      <w:r w:rsidRPr="006E227E">
        <w:rPr>
          <w:rFonts w:ascii="Arial" w:hAnsi="Arial" w:cs="Arial"/>
          <w:sz w:val="20"/>
          <w:szCs w:val="20"/>
        </w:rPr>
        <w:t xml:space="preserve">Reviewing/Updating the SOP at timely intervals </w:t>
      </w:r>
      <w:r w:rsidRPr="006E227E">
        <w:rPr>
          <w:rFonts w:ascii="Arial" w:hAnsi="Arial" w:cs="Arial"/>
          <w:sz w:val="20"/>
          <w:szCs w:val="20"/>
        </w:rPr>
        <w:br/>
      </w:r>
    </w:p>
    <w:p w:rsidR="009F38AA" w:rsidRPr="006E227E" w:rsidRDefault="009F38AA" w:rsidP="00606746">
      <w:pPr>
        <w:pStyle w:val="ListParagraph"/>
        <w:numPr>
          <w:ilvl w:val="0"/>
          <w:numId w:val="16"/>
        </w:numPr>
        <w:spacing w:line="360" w:lineRule="auto"/>
        <w:jc w:val="both"/>
        <w:rPr>
          <w:rFonts w:ascii="Arial" w:hAnsi="Arial" w:cs="Arial"/>
          <w:sz w:val="20"/>
          <w:szCs w:val="20"/>
        </w:rPr>
      </w:pPr>
      <w:r w:rsidRPr="006E227E">
        <w:rPr>
          <w:rFonts w:ascii="Arial" w:hAnsi="Arial" w:cs="Arial"/>
          <w:sz w:val="20"/>
          <w:szCs w:val="20"/>
        </w:rPr>
        <w:t xml:space="preserve">In liaison with the person responsible for staff training and development in the Trust, regular training must be provided not only for the </w:t>
      </w:r>
      <w:r w:rsidR="008D5529" w:rsidRPr="006E227E">
        <w:rPr>
          <w:rFonts w:ascii="Arial" w:hAnsi="Arial" w:cs="Arial"/>
          <w:sz w:val="20"/>
          <w:szCs w:val="20"/>
        </w:rPr>
        <w:t>Auditors</w:t>
      </w:r>
      <w:r w:rsidRPr="006E227E">
        <w:rPr>
          <w:rFonts w:ascii="Arial" w:hAnsi="Arial" w:cs="Arial"/>
          <w:sz w:val="20"/>
          <w:szCs w:val="20"/>
        </w:rPr>
        <w:t xml:space="preserve">, but for all staff in the Department who may be involved with data input.   This should include regular Quality Assurance and Governance training and visits to other centres who are involved in </w:t>
      </w:r>
      <w:r w:rsidR="008A132A" w:rsidRPr="006E227E">
        <w:rPr>
          <w:rFonts w:ascii="Arial" w:hAnsi="Arial" w:cs="Arial"/>
          <w:sz w:val="20"/>
          <w:szCs w:val="20"/>
        </w:rPr>
        <w:t>NCHDA</w:t>
      </w:r>
      <w:r w:rsidRPr="006E227E">
        <w:rPr>
          <w:rFonts w:ascii="Arial" w:hAnsi="Arial" w:cs="Arial"/>
          <w:sz w:val="20"/>
          <w:szCs w:val="20"/>
        </w:rPr>
        <w:t xml:space="preserve"> data collection and submission. </w:t>
      </w:r>
    </w:p>
    <w:p w:rsidR="009F38AA" w:rsidRPr="006E227E" w:rsidRDefault="009F38AA" w:rsidP="00606746">
      <w:pPr>
        <w:spacing w:line="360" w:lineRule="auto"/>
        <w:jc w:val="both"/>
        <w:rPr>
          <w:rFonts w:ascii="Arial" w:hAnsi="Arial" w:cs="Arial"/>
          <w:sz w:val="20"/>
          <w:szCs w:val="20"/>
        </w:rPr>
      </w:pPr>
      <w:bookmarkStart w:id="0" w:name="_GoBack"/>
      <w:bookmarkEnd w:id="0"/>
    </w:p>
    <w:p w:rsidR="005C0ED6" w:rsidRPr="006E227E" w:rsidRDefault="005C0ED6" w:rsidP="00606746">
      <w:pPr>
        <w:rPr>
          <w:rFonts w:ascii="Arial" w:hAnsi="Arial" w:cs="Arial"/>
          <w:sz w:val="20"/>
          <w:szCs w:val="20"/>
        </w:rPr>
      </w:pPr>
    </w:p>
    <w:p w:rsidR="009F38AA" w:rsidRPr="006E227E" w:rsidRDefault="009F38AA" w:rsidP="00606746">
      <w:pPr>
        <w:rPr>
          <w:rFonts w:ascii="Arial" w:hAnsi="Arial" w:cs="Arial"/>
          <w:sz w:val="20"/>
          <w:szCs w:val="20"/>
        </w:rPr>
      </w:pPr>
    </w:p>
    <w:p w:rsidR="009F38AA" w:rsidRPr="006E227E" w:rsidRDefault="009F38AA" w:rsidP="00606746">
      <w:pPr>
        <w:rPr>
          <w:rFonts w:ascii="Arial" w:hAnsi="Arial" w:cs="Arial"/>
          <w:sz w:val="20"/>
          <w:szCs w:val="20"/>
        </w:rPr>
      </w:pPr>
    </w:p>
    <w:p w:rsidR="009F38AA" w:rsidRPr="006E227E" w:rsidRDefault="009F38AA" w:rsidP="00606746">
      <w:pPr>
        <w:rPr>
          <w:rFonts w:ascii="Arial" w:hAnsi="Arial" w:cs="Arial"/>
          <w:sz w:val="20"/>
          <w:szCs w:val="20"/>
        </w:rPr>
      </w:pPr>
    </w:p>
    <w:p w:rsidR="009F38AA" w:rsidRPr="006E227E" w:rsidRDefault="009F38AA" w:rsidP="00606746">
      <w:pPr>
        <w:rPr>
          <w:rFonts w:ascii="Arial" w:hAnsi="Arial" w:cs="Arial"/>
          <w:sz w:val="20"/>
          <w:szCs w:val="20"/>
        </w:rPr>
      </w:pPr>
    </w:p>
    <w:p w:rsidR="009F38AA" w:rsidRPr="006E227E" w:rsidRDefault="009F38AA">
      <w:pPr>
        <w:rPr>
          <w:rFonts w:ascii="Arial" w:hAnsi="Arial" w:cs="Arial"/>
          <w:sz w:val="20"/>
          <w:szCs w:val="20"/>
        </w:rPr>
      </w:pPr>
    </w:p>
    <w:sectPr w:rsidR="009F38AA" w:rsidRPr="006E227E" w:rsidSect="007E23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F4" w:rsidRDefault="00A43BF4">
      <w:r>
        <w:separator/>
      </w:r>
    </w:p>
  </w:endnote>
  <w:endnote w:type="continuationSeparator" w:id="0">
    <w:p w:rsidR="00A43BF4" w:rsidRDefault="00A4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C3" w:rsidRDefault="00EE2D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40" w:rsidRPr="001F0500" w:rsidRDefault="00984E40">
    <w:pPr>
      <w:pStyle w:val="Footer"/>
      <w:rPr>
        <w:sz w:val="18"/>
        <w:szCs w:val="18"/>
      </w:rPr>
    </w:pPr>
  </w:p>
  <w:p w:rsidR="00984E40" w:rsidRDefault="00984E40">
    <w:pPr>
      <w:pStyle w:val="Footer"/>
    </w:pPr>
  </w:p>
  <w:p w:rsidR="00984E40" w:rsidRDefault="00984E40" w:rsidP="00606746">
    <w:pPr>
      <w:pStyle w:val="Footer"/>
      <w:jc w:val="center"/>
    </w:pPr>
    <w:r>
      <w:rPr>
        <w:rStyle w:val="PageNumber"/>
      </w:rPr>
      <w:fldChar w:fldCharType="begin"/>
    </w:r>
    <w:r>
      <w:rPr>
        <w:rStyle w:val="PageNumber"/>
      </w:rPr>
      <w:instrText xml:space="preserve"> PAGE </w:instrText>
    </w:r>
    <w:r>
      <w:rPr>
        <w:rStyle w:val="PageNumber"/>
      </w:rPr>
      <w:fldChar w:fldCharType="separate"/>
    </w:r>
    <w:r w:rsidR="00EE2DC3">
      <w:rPr>
        <w:rStyle w:val="PageNumber"/>
        <w:noProof/>
      </w:rPr>
      <w:t>16</w:t>
    </w:r>
    <w:r>
      <w:rPr>
        <w:rStyle w:val="PageNumber"/>
      </w:rPr>
      <w:fldChar w:fldCharType="end"/>
    </w:r>
  </w:p>
  <w:p w:rsidR="00984E40" w:rsidRDefault="00984E40" w:rsidP="00606746">
    <w:pPr>
      <w:pStyle w:val="Footer"/>
    </w:pPr>
  </w:p>
  <w:p w:rsidR="00984E40" w:rsidRDefault="00984E40" w:rsidP="006067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C3" w:rsidRDefault="00EE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F4" w:rsidRDefault="00A43BF4">
      <w:r>
        <w:separator/>
      </w:r>
    </w:p>
  </w:footnote>
  <w:footnote w:type="continuationSeparator" w:id="0">
    <w:p w:rsidR="00A43BF4" w:rsidRDefault="00A4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C3" w:rsidRDefault="00EE2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E40" w:rsidRDefault="00984E40" w:rsidP="00160662">
    <w:pPr>
      <w:pStyle w:val="Header"/>
      <w:tabs>
        <w:tab w:val="center" w:pos="4513"/>
        <w:tab w:val="right" w:pos="9026"/>
      </w:tabs>
      <w:jc w:val="right"/>
    </w:pPr>
    <w:r>
      <w:tab/>
    </w:r>
    <w:r>
      <w:tab/>
    </w:r>
    <w:r w:rsidR="00A43B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723206" o:spid="_x0000_s2049" type="#_x0000_t136" style="position:absolute;left:0;text-align:left;margin-left:0;margin-top:0;width:454.5pt;height:181.8pt;rotation:315;z-index:-251658752;mso-position-horizontal:center;mso-position-horizontal-relative:margin;mso-position-vertical:center;mso-position-vertical-relative:margin" o:allowincell="f" fillcolor="#7f7f7f" stroked="f">
          <v:fill opacity=".5"/>
          <v:textpath style="font-family:&quot;Times New Roman&quot;;font-size:1pt" string="FINAL"/>
          <w10:wrap anchorx="margin" anchory="margin"/>
        </v:shape>
      </w:pict>
    </w:r>
    <w:r>
      <w:t xml:space="preserve"> </w:t>
    </w:r>
    <w:r w:rsidRPr="00434B07">
      <w:rPr>
        <w:rFonts w:ascii="Tahoma" w:hAnsi="Tahoma" w:cs="Tahoma"/>
        <w:noProof/>
        <w:color w:val="000000"/>
        <w:sz w:val="20"/>
        <w:szCs w:val="20"/>
      </w:rPr>
      <w:drawing>
        <wp:inline distT="0" distB="0" distL="0" distR="0" wp14:anchorId="34A5F17E" wp14:editId="5D2E3B46">
          <wp:extent cx="1619250" cy="857250"/>
          <wp:effectExtent l="0" t="0" r="0" b="0"/>
          <wp:docPr id="2" name="Picture 2" descr="NIC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R smal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a:ln>
                    <a:noFill/>
                  </a:ln>
                </pic:spPr>
              </pic:pic>
            </a:graphicData>
          </a:graphic>
        </wp:inline>
      </w:drawing>
    </w:r>
    <w:r>
      <w:t xml:space="preserve">   </w:t>
    </w:r>
  </w:p>
  <w:p w:rsidR="00984E40" w:rsidRDefault="00984E40" w:rsidP="00434B07">
    <w:pPr>
      <w:pStyle w:val="Header"/>
    </w:pPr>
    <w:r>
      <w:rPr>
        <w:sz w:val="18"/>
        <w:szCs w:val="18"/>
      </w:rPr>
      <w:t xml:space="preserve">Alder Hey NCHDA Report October </w:t>
    </w:r>
    <w:r w:rsidRPr="001F0500">
      <w:rPr>
        <w:sz w:val="18"/>
        <w:szCs w:val="18"/>
      </w:rPr>
      <w:t>201</w:t>
    </w:r>
    <w:r>
      <w:rPr>
        <w:sz w:val="18"/>
        <w:szCs w:val="18"/>
      </w:rPr>
      <w:t xml:space="preserve">8                                </w:t>
    </w:r>
    <w:r>
      <w:t xml:space="preserve">                              </w:t>
    </w:r>
  </w:p>
  <w:p w:rsidR="00984E40" w:rsidRPr="001547C2" w:rsidRDefault="00984E40">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C3" w:rsidRDefault="00EE2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3A0"/>
    <w:multiLevelType w:val="hybridMultilevel"/>
    <w:tmpl w:val="BD62F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F0C98"/>
    <w:multiLevelType w:val="hybridMultilevel"/>
    <w:tmpl w:val="9E4AE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8EE47AD"/>
    <w:multiLevelType w:val="hybridMultilevel"/>
    <w:tmpl w:val="EA00A09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0AC96486"/>
    <w:multiLevelType w:val="hybridMultilevel"/>
    <w:tmpl w:val="C296A2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0E2556A2"/>
    <w:multiLevelType w:val="hybridMultilevel"/>
    <w:tmpl w:val="98B4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3A4AE6"/>
    <w:multiLevelType w:val="hybridMultilevel"/>
    <w:tmpl w:val="40600AE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1139744C"/>
    <w:multiLevelType w:val="hybridMultilevel"/>
    <w:tmpl w:val="BF36F84E"/>
    <w:lvl w:ilvl="0" w:tplc="67F0CD2A">
      <w:start w:val="1"/>
      <w:numFmt w:val="decimal"/>
      <w:lvlText w:val="%1."/>
      <w:lvlJc w:val="left"/>
      <w:pPr>
        <w:tabs>
          <w:tab w:val="num" w:pos="1070"/>
        </w:tabs>
        <w:ind w:left="1070" w:hanging="360"/>
      </w:pPr>
      <w:rPr>
        <w:b w:val="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23E96468"/>
    <w:multiLevelType w:val="hybridMultilevel"/>
    <w:tmpl w:val="8C52C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3F4680"/>
    <w:multiLevelType w:val="hybridMultilevel"/>
    <w:tmpl w:val="D28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F1FF5"/>
    <w:multiLevelType w:val="hybridMultilevel"/>
    <w:tmpl w:val="4F9C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63624A"/>
    <w:multiLevelType w:val="hybridMultilevel"/>
    <w:tmpl w:val="EF58C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4822B4E"/>
    <w:multiLevelType w:val="hybridMultilevel"/>
    <w:tmpl w:val="0E9CED8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nsid w:val="3A6F7F9C"/>
    <w:multiLevelType w:val="hybridMultilevel"/>
    <w:tmpl w:val="B0ECEE72"/>
    <w:lvl w:ilvl="0" w:tplc="0809000F">
      <w:start w:val="1"/>
      <w:numFmt w:val="decimal"/>
      <w:lvlText w:val="%1."/>
      <w:lvlJc w:val="left"/>
      <w:pPr>
        <w:ind w:left="712"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nsid w:val="3B892861"/>
    <w:multiLevelType w:val="hybridMultilevel"/>
    <w:tmpl w:val="A3F43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EF4BCF"/>
    <w:multiLevelType w:val="hybridMultilevel"/>
    <w:tmpl w:val="BD04C05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69515F5"/>
    <w:multiLevelType w:val="hybridMultilevel"/>
    <w:tmpl w:val="3912F63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nsid w:val="4ECE7048"/>
    <w:multiLevelType w:val="hybridMultilevel"/>
    <w:tmpl w:val="836C6A24"/>
    <w:lvl w:ilvl="0" w:tplc="0809000F">
      <w:start w:val="1"/>
      <w:numFmt w:val="decimal"/>
      <w:lvlText w:val="%1."/>
      <w:lvlJc w:val="left"/>
      <w:pPr>
        <w:tabs>
          <w:tab w:val="num" w:pos="690"/>
        </w:tabs>
        <w:ind w:left="69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3D4B0E"/>
    <w:multiLevelType w:val="hybridMultilevel"/>
    <w:tmpl w:val="435EFD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CE31C2C"/>
    <w:multiLevelType w:val="hybridMultilevel"/>
    <w:tmpl w:val="F0CEBBA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9">
    <w:nsid w:val="70FE21F9"/>
    <w:multiLevelType w:val="hybridMultilevel"/>
    <w:tmpl w:val="F18AE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3833DC2"/>
    <w:multiLevelType w:val="hybridMultilevel"/>
    <w:tmpl w:val="CE44A854"/>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79B975BE"/>
    <w:multiLevelType w:val="hybridMultilevel"/>
    <w:tmpl w:val="8DC8A9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7DA57DF2"/>
    <w:multiLevelType w:val="hybridMultilevel"/>
    <w:tmpl w:val="EA98786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7E4323F6"/>
    <w:multiLevelType w:val="hybridMultilevel"/>
    <w:tmpl w:val="836646E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3"/>
  </w:num>
  <w:num w:numId="3">
    <w:abstractNumId w:val="2"/>
  </w:num>
  <w:num w:numId="4">
    <w:abstractNumId w:val="21"/>
  </w:num>
  <w:num w:numId="5">
    <w:abstractNumId w:val="20"/>
  </w:num>
  <w:num w:numId="6">
    <w:abstractNumId w:val="1"/>
  </w:num>
  <w:num w:numId="7">
    <w:abstractNumId w:val="17"/>
  </w:num>
  <w:num w:numId="8">
    <w:abstractNumId w:val="13"/>
  </w:num>
  <w:num w:numId="9">
    <w:abstractNumId w:val="0"/>
  </w:num>
  <w:num w:numId="10">
    <w:abstractNumId w:val="4"/>
  </w:num>
  <w:num w:numId="11">
    <w:abstractNumId w:val="10"/>
  </w:num>
  <w:num w:numId="12">
    <w:abstractNumId w:val="12"/>
  </w:num>
  <w:num w:numId="13">
    <w:abstractNumId w:val="16"/>
  </w:num>
  <w:num w:numId="14">
    <w:abstractNumId w:val="22"/>
  </w:num>
  <w:num w:numId="15">
    <w:abstractNumId w:val="19"/>
  </w:num>
  <w:num w:numId="16">
    <w:abstractNumId w:val="14"/>
  </w:num>
  <w:num w:numId="17">
    <w:abstractNumId w:val="11"/>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6"/>
  </w:num>
  <w:num w:numId="24">
    <w:abstractNumId w:val="7"/>
  </w:num>
  <w:num w:numId="25">
    <w:abstractNumId w:val="18"/>
  </w:num>
  <w:num w:numId="26">
    <w:abstractNumId w:val="8"/>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rawingGridVerticalSpacing w:val="299"/>
  <w:displayHorizontalDrawingGridEvery w:val="0"/>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1F"/>
    <w:rsid w:val="0002440C"/>
    <w:rsid w:val="000315D0"/>
    <w:rsid w:val="00031DAE"/>
    <w:rsid w:val="00036763"/>
    <w:rsid w:val="00042DB6"/>
    <w:rsid w:val="000467AA"/>
    <w:rsid w:val="00047CF6"/>
    <w:rsid w:val="00053F5F"/>
    <w:rsid w:val="000561B2"/>
    <w:rsid w:val="00072D2A"/>
    <w:rsid w:val="00076FD8"/>
    <w:rsid w:val="00082C5C"/>
    <w:rsid w:val="0009531E"/>
    <w:rsid w:val="000A2037"/>
    <w:rsid w:val="000C76D7"/>
    <w:rsid w:val="000D2291"/>
    <w:rsid w:val="000D7053"/>
    <w:rsid w:val="000E05DB"/>
    <w:rsid w:val="000E54A7"/>
    <w:rsid w:val="000E6C5A"/>
    <w:rsid w:val="000F15D3"/>
    <w:rsid w:val="000F2118"/>
    <w:rsid w:val="000F5308"/>
    <w:rsid w:val="0010116A"/>
    <w:rsid w:val="0011622C"/>
    <w:rsid w:val="001243D1"/>
    <w:rsid w:val="00135B93"/>
    <w:rsid w:val="0014164C"/>
    <w:rsid w:val="00144086"/>
    <w:rsid w:val="00147A1F"/>
    <w:rsid w:val="0015290A"/>
    <w:rsid w:val="001547C2"/>
    <w:rsid w:val="0015561E"/>
    <w:rsid w:val="00160662"/>
    <w:rsid w:val="001743D9"/>
    <w:rsid w:val="001800DD"/>
    <w:rsid w:val="00184C68"/>
    <w:rsid w:val="001A60E1"/>
    <w:rsid w:val="001B30D8"/>
    <w:rsid w:val="001D3082"/>
    <w:rsid w:val="001E0918"/>
    <w:rsid w:val="001E4C81"/>
    <w:rsid w:val="001E6D30"/>
    <w:rsid w:val="001E7FF5"/>
    <w:rsid w:val="001F0500"/>
    <w:rsid w:val="001F30A1"/>
    <w:rsid w:val="00201DB9"/>
    <w:rsid w:val="0020631C"/>
    <w:rsid w:val="00213884"/>
    <w:rsid w:val="00216F8E"/>
    <w:rsid w:val="00222B3A"/>
    <w:rsid w:val="0023562E"/>
    <w:rsid w:val="00241DC3"/>
    <w:rsid w:val="002468DB"/>
    <w:rsid w:val="00250155"/>
    <w:rsid w:val="00250469"/>
    <w:rsid w:val="00250BCF"/>
    <w:rsid w:val="00251613"/>
    <w:rsid w:val="0026141D"/>
    <w:rsid w:val="0026537D"/>
    <w:rsid w:val="002706FA"/>
    <w:rsid w:val="0028243B"/>
    <w:rsid w:val="002914DB"/>
    <w:rsid w:val="002A0F6B"/>
    <w:rsid w:val="002B065E"/>
    <w:rsid w:val="002C0B44"/>
    <w:rsid w:val="002C19C0"/>
    <w:rsid w:val="002C2B29"/>
    <w:rsid w:val="002C323C"/>
    <w:rsid w:val="002C5E37"/>
    <w:rsid w:val="002D40A7"/>
    <w:rsid w:val="002D6ABF"/>
    <w:rsid w:val="002D794A"/>
    <w:rsid w:val="002E4746"/>
    <w:rsid w:val="002F5039"/>
    <w:rsid w:val="002F7CE6"/>
    <w:rsid w:val="003036EF"/>
    <w:rsid w:val="003058A6"/>
    <w:rsid w:val="00320E17"/>
    <w:rsid w:val="00325B35"/>
    <w:rsid w:val="0033301D"/>
    <w:rsid w:val="00334875"/>
    <w:rsid w:val="003446D3"/>
    <w:rsid w:val="00346FB4"/>
    <w:rsid w:val="003607D3"/>
    <w:rsid w:val="0038273E"/>
    <w:rsid w:val="00392C63"/>
    <w:rsid w:val="00394F2D"/>
    <w:rsid w:val="003A2C8A"/>
    <w:rsid w:val="003A5E00"/>
    <w:rsid w:val="003B4B5B"/>
    <w:rsid w:val="003B606F"/>
    <w:rsid w:val="003C0481"/>
    <w:rsid w:val="003C753F"/>
    <w:rsid w:val="003C7925"/>
    <w:rsid w:val="003D036A"/>
    <w:rsid w:val="003D42CE"/>
    <w:rsid w:val="003D5D07"/>
    <w:rsid w:val="003E5C8C"/>
    <w:rsid w:val="003F2E4A"/>
    <w:rsid w:val="00402802"/>
    <w:rsid w:val="00404E97"/>
    <w:rsid w:val="004073FF"/>
    <w:rsid w:val="004115AA"/>
    <w:rsid w:val="0041229B"/>
    <w:rsid w:val="00412742"/>
    <w:rsid w:val="00417EF1"/>
    <w:rsid w:val="004343D5"/>
    <w:rsid w:val="00434B07"/>
    <w:rsid w:val="00445F83"/>
    <w:rsid w:val="004504D6"/>
    <w:rsid w:val="00453BB0"/>
    <w:rsid w:val="00460CA4"/>
    <w:rsid w:val="00461F2E"/>
    <w:rsid w:val="004705D7"/>
    <w:rsid w:val="00472BF1"/>
    <w:rsid w:val="00476CA1"/>
    <w:rsid w:val="004804C1"/>
    <w:rsid w:val="00483739"/>
    <w:rsid w:val="00485436"/>
    <w:rsid w:val="0049059C"/>
    <w:rsid w:val="00494F99"/>
    <w:rsid w:val="00495255"/>
    <w:rsid w:val="004D7A5F"/>
    <w:rsid w:val="004E0DC7"/>
    <w:rsid w:val="004E1672"/>
    <w:rsid w:val="004F7D3A"/>
    <w:rsid w:val="005064D2"/>
    <w:rsid w:val="00520889"/>
    <w:rsid w:val="00542543"/>
    <w:rsid w:val="00567E8E"/>
    <w:rsid w:val="0057287A"/>
    <w:rsid w:val="00591B31"/>
    <w:rsid w:val="005A17A6"/>
    <w:rsid w:val="005A6CC2"/>
    <w:rsid w:val="005B2E4F"/>
    <w:rsid w:val="005C0ED6"/>
    <w:rsid w:val="005C17BA"/>
    <w:rsid w:val="005C574A"/>
    <w:rsid w:val="005D1332"/>
    <w:rsid w:val="005D1E8C"/>
    <w:rsid w:val="005E40BB"/>
    <w:rsid w:val="005E502C"/>
    <w:rsid w:val="005F608F"/>
    <w:rsid w:val="0060406D"/>
    <w:rsid w:val="00604F74"/>
    <w:rsid w:val="00606746"/>
    <w:rsid w:val="006108B6"/>
    <w:rsid w:val="00642BC0"/>
    <w:rsid w:val="00643838"/>
    <w:rsid w:val="00657A74"/>
    <w:rsid w:val="0066325F"/>
    <w:rsid w:val="006640ED"/>
    <w:rsid w:val="0067275E"/>
    <w:rsid w:val="00676B24"/>
    <w:rsid w:val="00676FBF"/>
    <w:rsid w:val="006868C1"/>
    <w:rsid w:val="00692E29"/>
    <w:rsid w:val="006B1C95"/>
    <w:rsid w:val="006C7413"/>
    <w:rsid w:val="006D6B9E"/>
    <w:rsid w:val="006E227E"/>
    <w:rsid w:val="006E5C05"/>
    <w:rsid w:val="006E652F"/>
    <w:rsid w:val="006F64B6"/>
    <w:rsid w:val="0070452C"/>
    <w:rsid w:val="0070543B"/>
    <w:rsid w:val="00710530"/>
    <w:rsid w:val="00724400"/>
    <w:rsid w:val="00730E70"/>
    <w:rsid w:val="00731FD5"/>
    <w:rsid w:val="0073394D"/>
    <w:rsid w:val="00734015"/>
    <w:rsid w:val="00742A0C"/>
    <w:rsid w:val="007523E6"/>
    <w:rsid w:val="00752968"/>
    <w:rsid w:val="00753DC0"/>
    <w:rsid w:val="00777B6F"/>
    <w:rsid w:val="00794B87"/>
    <w:rsid w:val="007A1E58"/>
    <w:rsid w:val="007A1F9D"/>
    <w:rsid w:val="007A359A"/>
    <w:rsid w:val="007A4925"/>
    <w:rsid w:val="007A6ECC"/>
    <w:rsid w:val="007A74B3"/>
    <w:rsid w:val="007B32DC"/>
    <w:rsid w:val="007B4BCF"/>
    <w:rsid w:val="007C0613"/>
    <w:rsid w:val="007D7915"/>
    <w:rsid w:val="007E1076"/>
    <w:rsid w:val="007E1455"/>
    <w:rsid w:val="007E23E9"/>
    <w:rsid w:val="007E3B1C"/>
    <w:rsid w:val="007F0416"/>
    <w:rsid w:val="007F56C7"/>
    <w:rsid w:val="007F762F"/>
    <w:rsid w:val="00801D9F"/>
    <w:rsid w:val="00811719"/>
    <w:rsid w:val="00817E54"/>
    <w:rsid w:val="00821EA1"/>
    <w:rsid w:val="00830C30"/>
    <w:rsid w:val="00830F60"/>
    <w:rsid w:val="00833659"/>
    <w:rsid w:val="008405BE"/>
    <w:rsid w:val="0084248F"/>
    <w:rsid w:val="00846E40"/>
    <w:rsid w:val="008559A3"/>
    <w:rsid w:val="0085716F"/>
    <w:rsid w:val="00857A73"/>
    <w:rsid w:val="00863D15"/>
    <w:rsid w:val="008730A6"/>
    <w:rsid w:val="00874205"/>
    <w:rsid w:val="00886F18"/>
    <w:rsid w:val="008A132A"/>
    <w:rsid w:val="008A6B29"/>
    <w:rsid w:val="008B106F"/>
    <w:rsid w:val="008B4130"/>
    <w:rsid w:val="008C1532"/>
    <w:rsid w:val="008C1A10"/>
    <w:rsid w:val="008C359F"/>
    <w:rsid w:val="008C45E6"/>
    <w:rsid w:val="008D5529"/>
    <w:rsid w:val="008E587E"/>
    <w:rsid w:val="008E7E4B"/>
    <w:rsid w:val="008F0D2C"/>
    <w:rsid w:val="008F50ED"/>
    <w:rsid w:val="00912DC8"/>
    <w:rsid w:val="00934302"/>
    <w:rsid w:val="0093610B"/>
    <w:rsid w:val="00940087"/>
    <w:rsid w:val="00952E71"/>
    <w:rsid w:val="00953B5E"/>
    <w:rsid w:val="00954ED2"/>
    <w:rsid w:val="00955349"/>
    <w:rsid w:val="0097011F"/>
    <w:rsid w:val="00973782"/>
    <w:rsid w:val="00984E40"/>
    <w:rsid w:val="00984FB3"/>
    <w:rsid w:val="00986778"/>
    <w:rsid w:val="00987760"/>
    <w:rsid w:val="00991D37"/>
    <w:rsid w:val="00996108"/>
    <w:rsid w:val="009B25A9"/>
    <w:rsid w:val="009B449A"/>
    <w:rsid w:val="009B6C28"/>
    <w:rsid w:val="009C5D22"/>
    <w:rsid w:val="009C7745"/>
    <w:rsid w:val="009D7B45"/>
    <w:rsid w:val="009E4786"/>
    <w:rsid w:val="009F38AA"/>
    <w:rsid w:val="009F6901"/>
    <w:rsid w:val="00A03366"/>
    <w:rsid w:val="00A43BF4"/>
    <w:rsid w:val="00A459FA"/>
    <w:rsid w:val="00A51592"/>
    <w:rsid w:val="00A51AFA"/>
    <w:rsid w:val="00A66D48"/>
    <w:rsid w:val="00A67439"/>
    <w:rsid w:val="00A82D3D"/>
    <w:rsid w:val="00A85283"/>
    <w:rsid w:val="00A94C6E"/>
    <w:rsid w:val="00A95ACA"/>
    <w:rsid w:val="00AA38F2"/>
    <w:rsid w:val="00AA3995"/>
    <w:rsid w:val="00AA65BD"/>
    <w:rsid w:val="00AB3FB5"/>
    <w:rsid w:val="00AB64AD"/>
    <w:rsid w:val="00AB6C90"/>
    <w:rsid w:val="00AB78A6"/>
    <w:rsid w:val="00AD03EF"/>
    <w:rsid w:val="00AD3785"/>
    <w:rsid w:val="00AE20DB"/>
    <w:rsid w:val="00AF7349"/>
    <w:rsid w:val="00B039F9"/>
    <w:rsid w:val="00B041B7"/>
    <w:rsid w:val="00B12A94"/>
    <w:rsid w:val="00B15E38"/>
    <w:rsid w:val="00B4134D"/>
    <w:rsid w:val="00B43C5F"/>
    <w:rsid w:val="00B51C34"/>
    <w:rsid w:val="00B55A26"/>
    <w:rsid w:val="00B57AF9"/>
    <w:rsid w:val="00B63707"/>
    <w:rsid w:val="00B6401A"/>
    <w:rsid w:val="00B64A62"/>
    <w:rsid w:val="00B752B6"/>
    <w:rsid w:val="00B75ABE"/>
    <w:rsid w:val="00B800EC"/>
    <w:rsid w:val="00B961D8"/>
    <w:rsid w:val="00BB6999"/>
    <w:rsid w:val="00BC148F"/>
    <w:rsid w:val="00BD3835"/>
    <w:rsid w:val="00BD6D9B"/>
    <w:rsid w:val="00BF131C"/>
    <w:rsid w:val="00BF30E8"/>
    <w:rsid w:val="00BF37C6"/>
    <w:rsid w:val="00BF5706"/>
    <w:rsid w:val="00BF79D3"/>
    <w:rsid w:val="00C0258C"/>
    <w:rsid w:val="00C04F48"/>
    <w:rsid w:val="00C07458"/>
    <w:rsid w:val="00C45AED"/>
    <w:rsid w:val="00C548E3"/>
    <w:rsid w:val="00C54CD5"/>
    <w:rsid w:val="00C660F8"/>
    <w:rsid w:val="00C7232A"/>
    <w:rsid w:val="00C72859"/>
    <w:rsid w:val="00C7377D"/>
    <w:rsid w:val="00C84FCA"/>
    <w:rsid w:val="00C90EE2"/>
    <w:rsid w:val="00C93826"/>
    <w:rsid w:val="00CA2A6F"/>
    <w:rsid w:val="00CA3A32"/>
    <w:rsid w:val="00CA4BCC"/>
    <w:rsid w:val="00CB5B0B"/>
    <w:rsid w:val="00CC51EB"/>
    <w:rsid w:val="00CC7CFE"/>
    <w:rsid w:val="00CC7F35"/>
    <w:rsid w:val="00CD0C0F"/>
    <w:rsid w:val="00CD3E6E"/>
    <w:rsid w:val="00CD5858"/>
    <w:rsid w:val="00CF1021"/>
    <w:rsid w:val="00CF43D8"/>
    <w:rsid w:val="00D23B2E"/>
    <w:rsid w:val="00D27104"/>
    <w:rsid w:val="00D54078"/>
    <w:rsid w:val="00D6001A"/>
    <w:rsid w:val="00D62897"/>
    <w:rsid w:val="00D77679"/>
    <w:rsid w:val="00D8179C"/>
    <w:rsid w:val="00D8293D"/>
    <w:rsid w:val="00DA19DB"/>
    <w:rsid w:val="00DA646F"/>
    <w:rsid w:val="00DB0A7D"/>
    <w:rsid w:val="00DB7975"/>
    <w:rsid w:val="00E01EEE"/>
    <w:rsid w:val="00E01F22"/>
    <w:rsid w:val="00E046F1"/>
    <w:rsid w:val="00E0732F"/>
    <w:rsid w:val="00E144F4"/>
    <w:rsid w:val="00E15595"/>
    <w:rsid w:val="00E1712A"/>
    <w:rsid w:val="00E17CD0"/>
    <w:rsid w:val="00E2534F"/>
    <w:rsid w:val="00E33FE0"/>
    <w:rsid w:val="00E45F60"/>
    <w:rsid w:val="00E6508A"/>
    <w:rsid w:val="00E705E3"/>
    <w:rsid w:val="00E7450B"/>
    <w:rsid w:val="00E75884"/>
    <w:rsid w:val="00E80D66"/>
    <w:rsid w:val="00E820D9"/>
    <w:rsid w:val="00E845AC"/>
    <w:rsid w:val="00E857BF"/>
    <w:rsid w:val="00E914B0"/>
    <w:rsid w:val="00E91F98"/>
    <w:rsid w:val="00E95781"/>
    <w:rsid w:val="00EA0DAE"/>
    <w:rsid w:val="00EA7BA3"/>
    <w:rsid w:val="00EB0154"/>
    <w:rsid w:val="00EB5F49"/>
    <w:rsid w:val="00EB720E"/>
    <w:rsid w:val="00EC2249"/>
    <w:rsid w:val="00ED7BEB"/>
    <w:rsid w:val="00EE2DC3"/>
    <w:rsid w:val="00EF4957"/>
    <w:rsid w:val="00F004E0"/>
    <w:rsid w:val="00F055DF"/>
    <w:rsid w:val="00F3147A"/>
    <w:rsid w:val="00F31653"/>
    <w:rsid w:val="00F3706B"/>
    <w:rsid w:val="00F45BC9"/>
    <w:rsid w:val="00F510E7"/>
    <w:rsid w:val="00F52E20"/>
    <w:rsid w:val="00F54BD0"/>
    <w:rsid w:val="00F56EAB"/>
    <w:rsid w:val="00F63799"/>
    <w:rsid w:val="00F6575A"/>
    <w:rsid w:val="00F65DB0"/>
    <w:rsid w:val="00F868F2"/>
    <w:rsid w:val="00F86E9A"/>
    <w:rsid w:val="00F9076E"/>
    <w:rsid w:val="00F9536C"/>
    <w:rsid w:val="00FA7E58"/>
    <w:rsid w:val="00FB3535"/>
    <w:rsid w:val="00FC3F70"/>
    <w:rsid w:val="00FD12FA"/>
    <w:rsid w:val="00FE16DC"/>
    <w:rsid w:val="00FE478B"/>
    <w:rsid w:val="00FE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746"/>
    <w:pPr>
      <w:tabs>
        <w:tab w:val="center" w:pos="4153"/>
        <w:tab w:val="right" w:pos="8306"/>
      </w:tabs>
    </w:pPr>
  </w:style>
  <w:style w:type="character" w:customStyle="1" w:styleId="HeaderChar">
    <w:name w:val="Header Char"/>
    <w:basedOn w:val="DefaultParagraphFont"/>
    <w:link w:val="Header"/>
    <w:uiPriority w:val="99"/>
    <w:semiHidden/>
    <w:rsid w:val="00916B3A"/>
    <w:rPr>
      <w:sz w:val="24"/>
      <w:szCs w:val="24"/>
    </w:rPr>
  </w:style>
  <w:style w:type="paragraph" w:styleId="Footer">
    <w:name w:val="footer"/>
    <w:basedOn w:val="Normal"/>
    <w:link w:val="FooterChar"/>
    <w:uiPriority w:val="99"/>
    <w:rsid w:val="00606746"/>
    <w:pPr>
      <w:tabs>
        <w:tab w:val="center" w:pos="4153"/>
        <w:tab w:val="right" w:pos="8306"/>
      </w:tabs>
    </w:pPr>
  </w:style>
  <w:style w:type="character" w:customStyle="1" w:styleId="FooterChar">
    <w:name w:val="Footer Char"/>
    <w:basedOn w:val="DefaultParagraphFont"/>
    <w:link w:val="Footer"/>
    <w:uiPriority w:val="99"/>
    <w:semiHidden/>
    <w:rsid w:val="00916B3A"/>
    <w:rPr>
      <w:sz w:val="24"/>
      <w:szCs w:val="24"/>
    </w:rPr>
  </w:style>
  <w:style w:type="table" w:styleId="TableGrid">
    <w:name w:val="Table Grid"/>
    <w:basedOn w:val="TableNormal"/>
    <w:uiPriority w:val="99"/>
    <w:rsid w:val="006067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06746"/>
  </w:style>
  <w:style w:type="paragraph" w:styleId="BalloonText">
    <w:name w:val="Balloon Text"/>
    <w:basedOn w:val="Normal"/>
    <w:link w:val="BalloonTextChar"/>
    <w:uiPriority w:val="99"/>
    <w:semiHidden/>
    <w:rsid w:val="00F868F2"/>
    <w:rPr>
      <w:rFonts w:ascii="Tahoma" w:hAnsi="Tahoma" w:cs="Tahoma"/>
      <w:sz w:val="16"/>
      <w:szCs w:val="16"/>
    </w:rPr>
  </w:style>
  <w:style w:type="character" w:customStyle="1" w:styleId="BalloonTextChar">
    <w:name w:val="Balloon Text Char"/>
    <w:basedOn w:val="DefaultParagraphFont"/>
    <w:link w:val="BalloonText"/>
    <w:uiPriority w:val="99"/>
    <w:semiHidden/>
    <w:rsid w:val="00916B3A"/>
    <w:rPr>
      <w:sz w:val="0"/>
      <w:szCs w:val="0"/>
    </w:rPr>
  </w:style>
  <w:style w:type="character" w:styleId="CommentReference">
    <w:name w:val="annotation reference"/>
    <w:basedOn w:val="DefaultParagraphFont"/>
    <w:uiPriority w:val="99"/>
    <w:semiHidden/>
    <w:rsid w:val="006108B6"/>
    <w:rPr>
      <w:sz w:val="16"/>
      <w:szCs w:val="16"/>
    </w:rPr>
  </w:style>
  <w:style w:type="paragraph" w:styleId="CommentText">
    <w:name w:val="annotation text"/>
    <w:basedOn w:val="Normal"/>
    <w:link w:val="CommentTextChar"/>
    <w:uiPriority w:val="99"/>
    <w:semiHidden/>
    <w:rsid w:val="006108B6"/>
    <w:rPr>
      <w:sz w:val="20"/>
      <w:szCs w:val="20"/>
    </w:rPr>
  </w:style>
  <w:style w:type="character" w:customStyle="1" w:styleId="CommentTextChar">
    <w:name w:val="Comment Text Char"/>
    <w:basedOn w:val="DefaultParagraphFont"/>
    <w:link w:val="CommentText"/>
    <w:uiPriority w:val="99"/>
    <w:semiHidden/>
    <w:rsid w:val="00916B3A"/>
    <w:rPr>
      <w:sz w:val="20"/>
      <w:szCs w:val="20"/>
    </w:rPr>
  </w:style>
  <w:style w:type="paragraph" w:styleId="CommentSubject">
    <w:name w:val="annotation subject"/>
    <w:basedOn w:val="CommentText"/>
    <w:next w:val="CommentText"/>
    <w:link w:val="CommentSubjectChar"/>
    <w:uiPriority w:val="99"/>
    <w:semiHidden/>
    <w:rsid w:val="006108B6"/>
    <w:rPr>
      <w:b/>
      <w:bCs/>
    </w:rPr>
  </w:style>
  <w:style w:type="character" w:customStyle="1" w:styleId="CommentSubjectChar">
    <w:name w:val="Comment Subject Char"/>
    <w:basedOn w:val="CommentTextChar"/>
    <w:link w:val="CommentSubject"/>
    <w:uiPriority w:val="99"/>
    <w:semiHidden/>
    <w:rsid w:val="00916B3A"/>
    <w:rPr>
      <w:b/>
      <w:bCs/>
      <w:sz w:val="20"/>
      <w:szCs w:val="20"/>
    </w:rPr>
  </w:style>
  <w:style w:type="paragraph" w:styleId="Revision">
    <w:name w:val="Revision"/>
    <w:hidden/>
    <w:uiPriority w:val="99"/>
    <w:semiHidden/>
    <w:rsid w:val="00953B5E"/>
    <w:rPr>
      <w:sz w:val="24"/>
      <w:szCs w:val="24"/>
    </w:rPr>
  </w:style>
  <w:style w:type="paragraph" w:styleId="ListParagraph">
    <w:name w:val="List Paragraph"/>
    <w:basedOn w:val="Normal"/>
    <w:uiPriority w:val="34"/>
    <w:qFormat/>
    <w:rsid w:val="003A2C8A"/>
    <w:pPr>
      <w:ind w:left="720"/>
      <w:contextualSpacing/>
    </w:pPr>
  </w:style>
  <w:style w:type="character" w:styleId="Hyperlink">
    <w:name w:val="Hyperlink"/>
    <w:basedOn w:val="DefaultParagraphFont"/>
    <w:uiPriority w:val="99"/>
    <w:unhideWhenUsed/>
    <w:rsid w:val="005C0E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746"/>
    <w:pPr>
      <w:tabs>
        <w:tab w:val="center" w:pos="4153"/>
        <w:tab w:val="right" w:pos="8306"/>
      </w:tabs>
    </w:pPr>
  </w:style>
  <w:style w:type="character" w:customStyle="1" w:styleId="HeaderChar">
    <w:name w:val="Header Char"/>
    <w:basedOn w:val="DefaultParagraphFont"/>
    <w:link w:val="Header"/>
    <w:uiPriority w:val="99"/>
    <w:semiHidden/>
    <w:rsid w:val="00916B3A"/>
    <w:rPr>
      <w:sz w:val="24"/>
      <w:szCs w:val="24"/>
    </w:rPr>
  </w:style>
  <w:style w:type="paragraph" w:styleId="Footer">
    <w:name w:val="footer"/>
    <w:basedOn w:val="Normal"/>
    <w:link w:val="FooterChar"/>
    <w:uiPriority w:val="99"/>
    <w:rsid w:val="00606746"/>
    <w:pPr>
      <w:tabs>
        <w:tab w:val="center" w:pos="4153"/>
        <w:tab w:val="right" w:pos="8306"/>
      </w:tabs>
    </w:pPr>
  </w:style>
  <w:style w:type="character" w:customStyle="1" w:styleId="FooterChar">
    <w:name w:val="Footer Char"/>
    <w:basedOn w:val="DefaultParagraphFont"/>
    <w:link w:val="Footer"/>
    <w:uiPriority w:val="99"/>
    <w:semiHidden/>
    <w:rsid w:val="00916B3A"/>
    <w:rPr>
      <w:sz w:val="24"/>
      <w:szCs w:val="24"/>
    </w:rPr>
  </w:style>
  <w:style w:type="table" w:styleId="TableGrid">
    <w:name w:val="Table Grid"/>
    <w:basedOn w:val="TableNormal"/>
    <w:uiPriority w:val="99"/>
    <w:rsid w:val="006067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06746"/>
  </w:style>
  <w:style w:type="paragraph" w:styleId="BalloonText">
    <w:name w:val="Balloon Text"/>
    <w:basedOn w:val="Normal"/>
    <w:link w:val="BalloonTextChar"/>
    <w:uiPriority w:val="99"/>
    <w:semiHidden/>
    <w:rsid w:val="00F868F2"/>
    <w:rPr>
      <w:rFonts w:ascii="Tahoma" w:hAnsi="Tahoma" w:cs="Tahoma"/>
      <w:sz w:val="16"/>
      <w:szCs w:val="16"/>
    </w:rPr>
  </w:style>
  <w:style w:type="character" w:customStyle="1" w:styleId="BalloonTextChar">
    <w:name w:val="Balloon Text Char"/>
    <w:basedOn w:val="DefaultParagraphFont"/>
    <w:link w:val="BalloonText"/>
    <w:uiPriority w:val="99"/>
    <w:semiHidden/>
    <w:rsid w:val="00916B3A"/>
    <w:rPr>
      <w:sz w:val="0"/>
      <w:szCs w:val="0"/>
    </w:rPr>
  </w:style>
  <w:style w:type="character" w:styleId="CommentReference">
    <w:name w:val="annotation reference"/>
    <w:basedOn w:val="DefaultParagraphFont"/>
    <w:uiPriority w:val="99"/>
    <w:semiHidden/>
    <w:rsid w:val="006108B6"/>
    <w:rPr>
      <w:sz w:val="16"/>
      <w:szCs w:val="16"/>
    </w:rPr>
  </w:style>
  <w:style w:type="paragraph" w:styleId="CommentText">
    <w:name w:val="annotation text"/>
    <w:basedOn w:val="Normal"/>
    <w:link w:val="CommentTextChar"/>
    <w:uiPriority w:val="99"/>
    <w:semiHidden/>
    <w:rsid w:val="006108B6"/>
    <w:rPr>
      <w:sz w:val="20"/>
      <w:szCs w:val="20"/>
    </w:rPr>
  </w:style>
  <w:style w:type="character" w:customStyle="1" w:styleId="CommentTextChar">
    <w:name w:val="Comment Text Char"/>
    <w:basedOn w:val="DefaultParagraphFont"/>
    <w:link w:val="CommentText"/>
    <w:uiPriority w:val="99"/>
    <w:semiHidden/>
    <w:rsid w:val="00916B3A"/>
    <w:rPr>
      <w:sz w:val="20"/>
      <w:szCs w:val="20"/>
    </w:rPr>
  </w:style>
  <w:style w:type="paragraph" w:styleId="CommentSubject">
    <w:name w:val="annotation subject"/>
    <w:basedOn w:val="CommentText"/>
    <w:next w:val="CommentText"/>
    <w:link w:val="CommentSubjectChar"/>
    <w:uiPriority w:val="99"/>
    <w:semiHidden/>
    <w:rsid w:val="006108B6"/>
    <w:rPr>
      <w:b/>
      <w:bCs/>
    </w:rPr>
  </w:style>
  <w:style w:type="character" w:customStyle="1" w:styleId="CommentSubjectChar">
    <w:name w:val="Comment Subject Char"/>
    <w:basedOn w:val="CommentTextChar"/>
    <w:link w:val="CommentSubject"/>
    <w:uiPriority w:val="99"/>
    <w:semiHidden/>
    <w:rsid w:val="00916B3A"/>
    <w:rPr>
      <w:b/>
      <w:bCs/>
      <w:sz w:val="20"/>
      <w:szCs w:val="20"/>
    </w:rPr>
  </w:style>
  <w:style w:type="paragraph" w:styleId="Revision">
    <w:name w:val="Revision"/>
    <w:hidden/>
    <w:uiPriority w:val="99"/>
    <w:semiHidden/>
    <w:rsid w:val="00953B5E"/>
    <w:rPr>
      <w:sz w:val="24"/>
      <w:szCs w:val="24"/>
    </w:rPr>
  </w:style>
  <w:style w:type="paragraph" w:styleId="ListParagraph">
    <w:name w:val="List Paragraph"/>
    <w:basedOn w:val="Normal"/>
    <w:uiPriority w:val="34"/>
    <w:qFormat/>
    <w:rsid w:val="003A2C8A"/>
    <w:pPr>
      <w:ind w:left="720"/>
      <w:contextualSpacing/>
    </w:pPr>
  </w:style>
  <w:style w:type="character" w:styleId="Hyperlink">
    <w:name w:val="Hyperlink"/>
    <w:basedOn w:val="DefaultParagraphFont"/>
    <w:uiPriority w:val="99"/>
    <w:unhideWhenUsed/>
    <w:rsid w:val="005C0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5942">
      <w:bodyDiv w:val="1"/>
      <w:marLeft w:val="0"/>
      <w:marRight w:val="0"/>
      <w:marTop w:val="0"/>
      <w:marBottom w:val="0"/>
      <w:divBdr>
        <w:top w:val="none" w:sz="0" w:space="0" w:color="auto"/>
        <w:left w:val="none" w:sz="0" w:space="0" w:color="auto"/>
        <w:bottom w:val="none" w:sz="0" w:space="0" w:color="auto"/>
        <w:right w:val="none" w:sz="0" w:space="0" w:color="auto"/>
      </w:divBdr>
    </w:div>
    <w:div w:id="321392962">
      <w:bodyDiv w:val="1"/>
      <w:marLeft w:val="0"/>
      <w:marRight w:val="0"/>
      <w:marTop w:val="0"/>
      <w:marBottom w:val="0"/>
      <w:divBdr>
        <w:top w:val="none" w:sz="0" w:space="0" w:color="auto"/>
        <w:left w:val="none" w:sz="0" w:space="0" w:color="auto"/>
        <w:bottom w:val="none" w:sz="0" w:space="0" w:color="auto"/>
        <w:right w:val="none" w:sz="0" w:space="0" w:color="auto"/>
      </w:divBdr>
    </w:div>
    <w:div w:id="456725102">
      <w:bodyDiv w:val="1"/>
      <w:marLeft w:val="0"/>
      <w:marRight w:val="0"/>
      <w:marTop w:val="0"/>
      <w:marBottom w:val="0"/>
      <w:divBdr>
        <w:top w:val="none" w:sz="0" w:space="0" w:color="auto"/>
        <w:left w:val="none" w:sz="0" w:space="0" w:color="auto"/>
        <w:bottom w:val="none" w:sz="0" w:space="0" w:color="auto"/>
        <w:right w:val="none" w:sz="0" w:space="0" w:color="auto"/>
      </w:divBdr>
    </w:div>
    <w:div w:id="505286455">
      <w:bodyDiv w:val="1"/>
      <w:marLeft w:val="0"/>
      <w:marRight w:val="0"/>
      <w:marTop w:val="0"/>
      <w:marBottom w:val="0"/>
      <w:divBdr>
        <w:top w:val="none" w:sz="0" w:space="0" w:color="auto"/>
        <w:left w:val="none" w:sz="0" w:space="0" w:color="auto"/>
        <w:bottom w:val="none" w:sz="0" w:space="0" w:color="auto"/>
        <w:right w:val="none" w:sz="0" w:space="0" w:color="auto"/>
      </w:divBdr>
    </w:div>
    <w:div w:id="824474965">
      <w:bodyDiv w:val="1"/>
      <w:marLeft w:val="0"/>
      <w:marRight w:val="0"/>
      <w:marTop w:val="0"/>
      <w:marBottom w:val="0"/>
      <w:divBdr>
        <w:top w:val="none" w:sz="0" w:space="0" w:color="auto"/>
        <w:left w:val="none" w:sz="0" w:space="0" w:color="auto"/>
        <w:bottom w:val="none" w:sz="0" w:space="0" w:color="auto"/>
        <w:right w:val="none" w:sz="0" w:space="0" w:color="auto"/>
      </w:divBdr>
    </w:div>
    <w:div w:id="916980735">
      <w:bodyDiv w:val="1"/>
      <w:marLeft w:val="0"/>
      <w:marRight w:val="0"/>
      <w:marTop w:val="0"/>
      <w:marBottom w:val="0"/>
      <w:divBdr>
        <w:top w:val="none" w:sz="0" w:space="0" w:color="auto"/>
        <w:left w:val="none" w:sz="0" w:space="0" w:color="auto"/>
        <w:bottom w:val="none" w:sz="0" w:space="0" w:color="auto"/>
        <w:right w:val="none" w:sz="0" w:space="0" w:color="auto"/>
      </w:divBdr>
    </w:div>
    <w:div w:id="980429764">
      <w:bodyDiv w:val="1"/>
      <w:marLeft w:val="0"/>
      <w:marRight w:val="0"/>
      <w:marTop w:val="0"/>
      <w:marBottom w:val="0"/>
      <w:divBdr>
        <w:top w:val="none" w:sz="0" w:space="0" w:color="auto"/>
        <w:left w:val="none" w:sz="0" w:space="0" w:color="auto"/>
        <w:bottom w:val="none" w:sz="0" w:space="0" w:color="auto"/>
        <w:right w:val="none" w:sz="0" w:space="0" w:color="auto"/>
      </w:divBdr>
    </w:div>
    <w:div w:id="1157958681">
      <w:bodyDiv w:val="1"/>
      <w:marLeft w:val="0"/>
      <w:marRight w:val="0"/>
      <w:marTop w:val="0"/>
      <w:marBottom w:val="0"/>
      <w:divBdr>
        <w:top w:val="none" w:sz="0" w:space="0" w:color="auto"/>
        <w:left w:val="none" w:sz="0" w:space="0" w:color="auto"/>
        <w:bottom w:val="none" w:sz="0" w:space="0" w:color="auto"/>
        <w:right w:val="none" w:sz="0" w:space="0" w:color="auto"/>
      </w:divBdr>
    </w:div>
    <w:div w:id="1270897776">
      <w:bodyDiv w:val="1"/>
      <w:marLeft w:val="0"/>
      <w:marRight w:val="0"/>
      <w:marTop w:val="0"/>
      <w:marBottom w:val="0"/>
      <w:divBdr>
        <w:top w:val="none" w:sz="0" w:space="0" w:color="auto"/>
        <w:left w:val="none" w:sz="0" w:space="0" w:color="auto"/>
        <w:bottom w:val="none" w:sz="0" w:space="0" w:color="auto"/>
        <w:right w:val="none" w:sz="0" w:space="0" w:color="auto"/>
      </w:divBdr>
    </w:div>
    <w:div w:id="1583224695">
      <w:bodyDiv w:val="1"/>
      <w:marLeft w:val="0"/>
      <w:marRight w:val="0"/>
      <w:marTop w:val="0"/>
      <w:marBottom w:val="0"/>
      <w:divBdr>
        <w:top w:val="none" w:sz="0" w:space="0" w:color="auto"/>
        <w:left w:val="none" w:sz="0" w:space="0" w:color="auto"/>
        <w:bottom w:val="none" w:sz="0" w:space="0" w:color="auto"/>
        <w:right w:val="none" w:sz="0" w:space="0" w:color="auto"/>
      </w:divBdr>
    </w:div>
    <w:div w:id="20248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CE725A.55445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NHSIA</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2019-01-03T12:11:00Z</dcterms:created>
  <dcterms:modified xsi:type="dcterms:W3CDTF">2019-01-03T12:11:00Z</dcterms:modified>
</cp:coreProperties>
</file>